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18E" w:rsidRPr="00DA3F85" w:rsidRDefault="00C5518E" w:rsidP="00C5518E">
      <w:pPr>
        <w:jc w:val="center"/>
        <w:rPr>
          <w:rFonts w:ascii="Arial" w:hAnsi="Arial" w:cs="Arial"/>
          <w:b/>
          <w:sz w:val="32"/>
          <w:szCs w:val="32"/>
        </w:rPr>
      </w:pPr>
      <w:r>
        <w:rPr>
          <w:rFonts w:ascii="Arial" w:hAnsi="Arial" w:cs="Arial"/>
          <w:b/>
          <w:sz w:val="32"/>
          <w:szCs w:val="32"/>
        </w:rPr>
        <w:t>PVAMU Course Syllabus for:</w:t>
      </w:r>
    </w:p>
    <w:tbl>
      <w:tblPr>
        <w:tblW w:w="10440" w:type="dxa"/>
        <w:tblLayout w:type="fixed"/>
        <w:tblLook w:val="04A0" w:firstRow="1" w:lastRow="0" w:firstColumn="1" w:lastColumn="0" w:noHBand="0" w:noVBand="1"/>
      </w:tblPr>
      <w:tblGrid>
        <w:gridCol w:w="738"/>
        <w:gridCol w:w="90"/>
        <w:gridCol w:w="720"/>
        <w:gridCol w:w="90"/>
        <w:gridCol w:w="270"/>
        <w:gridCol w:w="270"/>
        <w:gridCol w:w="90"/>
        <w:gridCol w:w="342"/>
        <w:gridCol w:w="468"/>
        <w:gridCol w:w="180"/>
        <w:gridCol w:w="270"/>
        <w:gridCol w:w="630"/>
        <w:gridCol w:w="810"/>
        <w:gridCol w:w="180"/>
        <w:gridCol w:w="4770"/>
        <w:gridCol w:w="270"/>
        <w:gridCol w:w="252"/>
      </w:tblGrid>
      <w:tr w:rsidR="00C5518E" w:rsidRPr="00312541" w:rsidTr="00912C05">
        <w:tc>
          <w:tcPr>
            <w:tcW w:w="10440" w:type="dxa"/>
            <w:gridSpan w:val="17"/>
          </w:tcPr>
          <w:p w:rsidR="00C5518E" w:rsidRPr="00DA3F85" w:rsidRDefault="00AB041A" w:rsidP="00AB041A">
            <w:pPr>
              <w:jc w:val="center"/>
              <w:rPr>
                <w:rFonts w:ascii="Arial" w:hAnsi="Arial" w:cs="Arial"/>
                <w:b/>
                <w:bCs/>
                <w:sz w:val="28"/>
                <w:szCs w:val="32"/>
              </w:rPr>
            </w:pPr>
            <w:r>
              <w:rPr>
                <w:rFonts w:ascii="Arial" w:hAnsi="Arial" w:cs="Arial"/>
                <w:b/>
                <w:bCs/>
                <w:sz w:val="28"/>
                <w:szCs w:val="32"/>
              </w:rPr>
              <w:t>Humanities 130</w:t>
            </w:r>
            <w:r w:rsidR="00C5518E" w:rsidRPr="00DA3F85">
              <w:rPr>
                <w:rFonts w:ascii="Arial" w:hAnsi="Arial" w:cs="Arial"/>
                <w:b/>
                <w:bCs/>
                <w:sz w:val="28"/>
                <w:szCs w:val="32"/>
              </w:rPr>
              <w:t xml:space="preserve">3:  </w:t>
            </w:r>
            <w:r>
              <w:rPr>
                <w:rFonts w:ascii="Arial" w:hAnsi="Arial" w:cs="Arial"/>
                <w:b/>
                <w:bCs/>
                <w:sz w:val="28"/>
                <w:szCs w:val="32"/>
              </w:rPr>
              <w:t>Introduction to Humanities</w:t>
            </w:r>
          </w:p>
        </w:tc>
      </w:tr>
      <w:tr w:rsidR="00C5518E" w:rsidRPr="00312541" w:rsidTr="00912C05">
        <w:tc>
          <w:tcPr>
            <w:tcW w:w="10440" w:type="dxa"/>
            <w:gridSpan w:val="17"/>
          </w:tcPr>
          <w:p w:rsidR="00C5518E" w:rsidRPr="006F6972" w:rsidRDefault="00C5518E" w:rsidP="002B5BDC">
            <w:pPr>
              <w:jc w:val="center"/>
              <w:rPr>
                <w:rFonts w:ascii="Arial" w:hAnsi="Arial" w:cs="Arial"/>
                <w:b/>
                <w:bCs/>
                <w:sz w:val="16"/>
                <w:szCs w:val="16"/>
              </w:rPr>
            </w:pPr>
          </w:p>
        </w:tc>
      </w:tr>
      <w:tr w:rsidR="00C5518E" w:rsidRPr="00DA3F85" w:rsidTr="00912C05">
        <w:tc>
          <w:tcPr>
            <w:tcW w:w="5148" w:type="dxa"/>
            <w:gridSpan w:val="14"/>
          </w:tcPr>
          <w:p w:rsidR="00C5518E" w:rsidRPr="00DA3F85" w:rsidRDefault="00C5518E" w:rsidP="008655F8">
            <w:pPr>
              <w:rPr>
                <w:rFonts w:ascii="Arial" w:hAnsi="Arial" w:cs="Arial"/>
                <w:b/>
                <w:bCs/>
                <w:sz w:val="20"/>
                <w:szCs w:val="20"/>
              </w:rPr>
            </w:pPr>
            <w:r w:rsidRPr="00DA3F85">
              <w:rPr>
                <w:rFonts w:ascii="Arial" w:hAnsi="Arial" w:cs="Arial"/>
                <w:b/>
                <w:bCs/>
                <w:sz w:val="20"/>
                <w:szCs w:val="20"/>
              </w:rPr>
              <w:t>Department of</w:t>
            </w:r>
            <w:r>
              <w:rPr>
                <w:rFonts w:ascii="Arial" w:hAnsi="Arial" w:cs="Arial"/>
                <w:b/>
                <w:bCs/>
                <w:sz w:val="20"/>
                <w:szCs w:val="20"/>
              </w:rPr>
              <w:t xml:space="preserve"> </w:t>
            </w:r>
            <w:r w:rsidRPr="00DA3F85">
              <w:rPr>
                <w:rFonts w:ascii="Arial" w:hAnsi="Arial" w:cs="Arial"/>
                <w:b/>
                <w:bCs/>
                <w:sz w:val="20"/>
                <w:szCs w:val="20"/>
              </w:rPr>
              <w:t>Languages &amp; Communication</w:t>
            </w:r>
          </w:p>
        </w:tc>
        <w:tc>
          <w:tcPr>
            <w:tcW w:w="4770" w:type="dxa"/>
          </w:tcPr>
          <w:p w:rsidR="00C5518E" w:rsidRPr="00DA3F85" w:rsidRDefault="00C5518E" w:rsidP="002B5BDC">
            <w:pPr>
              <w:rPr>
                <w:rFonts w:ascii="Arial" w:hAnsi="Arial" w:cs="Arial"/>
                <w:b/>
                <w:bCs/>
                <w:sz w:val="20"/>
                <w:szCs w:val="20"/>
              </w:rPr>
            </w:pPr>
            <w:r>
              <w:rPr>
                <w:rFonts w:ascii="Arial" w:hAnsi="Arial" w:cs="Arial"/>
                <w:b/>
                <w:bCs/>
                <w:sz w:val="20"/>
                <w:szCs w:val="20"/>
              </w:rPr>
              <w:t xml:space="preserve">          </w:t>
            </w:r>
            <w:r w:rsidRPr="00DA3F85">
              <w:rPr>
                <w:rFonts w:ascii="Arial" w:hAnsi="Arial" w:cs="Arial"/>
                <w:b/>
                <w:bCs/>
                <w:sz w:val="20"/>
                <w:szCs w:val="20"/>
              </w:rPr>
              <w:t>College of</w:t>
            </w:r>
            <w:r>
              <w:rPr>
                <w:rFonts w:ascii="Arial" w:hAnsi="Arial" w:cs="Arial"/>
                <w:b/>
                <w:bCs/>
                <w:sz w:val="20"/>
                <w:szCs w:val="20"/>
              </w:rPr>
              <w:t xml:space="preserve"> </w:t>
            </w:r>
            <w:r w:rsidRPr="00DA3F85">
              <w:rPr>
                <w:rFonts w:ascii="Arial" w:hAnsi="Arial" w:cs="Arial"/>
                <w:b/>
                <w:bCs/>
                <w:sz w:val="20"/>
                <w:szCs w:val="20"/>
              </w:rPr>
              <w:t>Arts &amp; Sciences</w:t>
            </w:r>
          </w:p>
        </w:tc>
        <w:tc>
          <w:tcPr>
            <w:tcW w:w="270" w:type="dxa"/>
          </w:tcPr>
          <w:p w:rsidR="00C5518E" w:rsidRPr="00DA3F85" w:rsidRDefault="00C5518E" w:rsidP="002B5BDC">
            <w:pPr>
              <w:rPr>
                <w:rFonts w:ascii="Arial" w:hAnsi="Arial" w:cs="Arial"/>
                <w:b/>
                <w:bCs/>
                <w:sz w:val="20"/>
                <w:szCs w:val="20"/>
              </w:rPr>
            </w:pPr>
          </w:p>
        </w:tc>
        <w:tc>
          <w:tcPr>
            <w:tcW w:w="252" w:type="dxa"/>
          </w:tcPr>
          <w:p w:rsidR="00C5518E" w:rsidRPr="00DA3F85" w:rsidRDefault="00C5518E" w:rsidP="002B5BDC">
            <w:pPr>
              <w:jc w:val="center"/>
              <w:rPr>
                <w:rFonts w:ascii="Arial" w:hAnsi="Arial" w:cs="Arial"/>
                <w:b/>
                <w:bCs/>
                <w:sz w:val="20"/>
                <w:szCs w:val="20"/>
              </w:rPr>
            </w:pPr>
          </w:p>
        </w:tc>
      </w:tr>
      <w:tr w:rsidR="00C5518E" w:rsidRPr="00DA3F85" w:rsidTr="00912C05">
        <w:tc>
          <w:tcPr>
            <w:tcW w:w="10440" w:type="dxa"/>
            <w:gridSpan w:val="17"/>
          </w:tcPr>
          <w:p w:rsidR="00C5518E" w:rsidRPr="00DA3F85" w:rsidRDefault="00C5518E" w:rsidP="002B5BDC">
            <w:pPr>
              <w:jc w:val="center"/>
              <w:rPr>
                <w:rFonts w:ascii="Arial" w:hAnsi="Arial" w:cs="Arial"/>
                <w:b/>
                <w:bCs/>
                <w:sz w:val="20"/>
                <w:szCs w:val="20"/>
              </w:rPr>
            </w:pPr>
          </w:p>
        </w:tc>
      </w:tr>
      <w:tr w:rsidR="00C5518E" w:rsidRPr="00314D00" w:rsidTr="00912C05">
        <w:tc>
          <w:tcPr>
            <w:tcW w:w="2610" w:type="dxa"/>
            <w:gridSpan w:val="8"/>
          </w:tcPr>
          <w:p w:rsidR="00C5518E" w:rsidRPr="00DA3F85" w:rsidRDefault="00C5518E" w:rsidP="002B5BDC">
            <w:pPr>
              <w:rPr>
                <w:rFonts w:ascii="Arial" w:hAnsi="Arial" w:cs="Arial"/>
                <w:i/>
                <w:sz w:val="20"/>
                <w:szCs w:val="20"/>
              </w:rPr>
            </w:pPr>
            <w:r w:rsidRPr="00DA3F85">
              <w:rPr>
                <w:rFonts w:ascii="Arial" w:hAnsi="Arial" w:cs="Arial"/>
                <w:b/>
                <w:bCs/>
                <w:sz w:val="20"/>
                <w:szCs w:val="20"/>
              </w:rPr>
              <w:t>Instructor Name:</w:t>
            </w:r>
            <w:r w:rsidRPr="00DA3F85">
              <w:rPr>
                <w:rFonts w:ascii="Arial" w:hAnsi="Arial" w:cs="Arial"/>
                <w:sz w:val="20"/>
                <w:szCs w:val="20"/>
              </w:rPr>
              <w:t xml:space="preserve"> </w:t>
            </w:r>
            <w:r w:rsidRPr="00DA3F85">
              <w:rPr>
                <w:rFonts w:ascii="Arial" w:hAnsi="Arial" w:cs="Arial"/>
                <w:sz w:val="20"/>
                <w:szCs w:val="20"/>
              </w:rPr>
              <w:tab/>
            </w:r>
          </w:p>
        </w:tc>
        <w:tc>
          <w:tcPr>
            <w:tcW w:w="7830" w:type="dxa"/>
            <w:gridSpan w:val="9"/>
          </w:tcPr>
          <w:p w:rsidR="00C5518E" w:rsidRPr="00AB041A" w:rsidRDefault="00AB041A" w:rsidP="002B5BDC">
            <w:pPr>
              <w:rPr>
                <w:rFonts w:ascii="Arial" w:hAnsi="Arial" w:cs="Arial"/>
                <w:b/>
                <w:bCs/>
                <w:sz w:val="20"/>
                <w:szCs w:val="20"/>
                <w:lang w:val="es-ES_tradnl"/>
              </w:rPr>
            </w:pPr>
            <w:r w:rsidRPr="00AB041A">
              <w:rPr>
                <w:rFonts w:ascii="Arial" w:hAnsi="Arial" w:cs="Arial"/>
                <w:sz w:val="20"/>
                <w:szCs w:val="20"/>
                <w:lang w:val="es-ES_tradnl"/>
              </w:rPr>
              <w:t>Dr. Gerardo Garcia-Munoz</w:t>
            </w:r>
            <w:r w:rsidR="00C86DD1">
              <w:rPr>
                <w:rFonts w:ascii="Arial" w:hAnsi="Arial" w:cs="Arial"/>
                <w:sz w:val="20"/>
                <w:szCs w:val="20"/>
                <w:lang w:val="es-ES_tradnl"/>
              </w:rPr>
              <w:t xml:space="preserve"> or</w:t>
            </w:r>
            <w:r w:rsidR="00D36724" w:rsidRPr="00AB041A">
              <w:rPr>
                <w:rFonts w:ascii="Arial" w:hAnsi="Arial" w:cs="Arial"/>
                <w:sz w:val="20"/>
                <w:szCs w:val="20"/>
                <w:lang w:val="es-ES_tradnl"/>
              </w:rPr>
              <w:t xml:space="preserve"> Dr. Giancarla Di Laura</w:t>
            </w:r>
            <w:r w:rsidR="00C86DD1">
              <w:rPr>
                <w:rFonts w:ascii="Arial" w:hAnsi="Arial" w:cs="Arial"/>
                <w:sz w:val="20"/>
                <w:szCs w:val="20"/>
                <w:lang w:val="es-ES_tradnl"/>
              </w:rPr>
              <w:t xml:space="preserve"> (TBD)</w:t>
            </w:r>
          </w:p>
        </w:tc>
      </w:tr>
      <w:tr w:rsidR="00C5518E" w:rsidRPr="00DA3F85" w:rsidTr="00912C05">
        <w:tc>
          <w:tcPr>
            <w:tcW w:w="2610" w:type="dxa"/>
            <w:gridSpan w:val="8"/>
          </w:tcPr>
          <w:p w:rsidR="00C5518E" w:rsidRPr="00DA3F85" w:rsidRDefault="00C5518E" w:rsidP="002B5BDC">
            <w:pPr>
              <w:rPr>
                <w:rFonts w:ascii="Arial" w:hAnsi="Arial" w:cs="Arial"/>
                <w:sz w:val="20"/>
                <w:szCs w:val="20"/>
              </w:rPr>
            </w:pPr>
            <w:r w:rsidRPr="00DA3F85">
              <w:rPr>
                <w:rFonts w:ascii="Arial" w:hAnsi="Arial" w:cs="Arial"/>
                <w:b/>
                <w:bCs/>
                <w:sz w:val="20"/>
                <w:szCs w:val="20"/>
              </w:rPr>
              <w:t>Office Location:</w:t>
            </w:r>
            <w:r w:rsidRPr="00DA3F85">
              <w:rPr>
                <w:rFonts w:ascii="Arial" w:hAnsi="Arial" w:cs="Arial"/>
                <w:sz w:val="20"/>
                <w:szCs w:val="20"/>
              </w:rPr>
              <w:t xml:space="preserve"> </w:t>
            </w:r>
            <w:r w:rsidRPr="00DA3F85">
              <w:rPr>
                <w:rFonts w:ascii="Arial" w:hAnsi="Arial" w:cs="Arial"/>
                <w:sz w:val="20"/>
                <w:szCs w:val="20"/>
              </w:rPr>
              <w:tab/>
            </w:r>
          </w:p>
        </w:tc>
        <w:tc>
          <w:tcPr>
            <w:tcW w:w="7830" w:type="dxa"/>
            <w:gridSpan w:val="9"/>
          </w:tcPr>
          <w:p w:rsidR="00C5518E" w:rsidRPr="00DA3F85" w:rsidRDefault="00C5518E" w:rsidP="002B5BDC">
            <w:pPr>
              <w:rPr>
                <w:rFonts w:ascii="Arial" w:hAnsi="Arial" w:cs="Arial"/>
                <w:b/>
                <w:bCs/>
                <w:sz w:val="20"/>
                <w:szCs w:val="20"/>
              </w:rPr>
            </w:pPr>
            <w:r>
              <w:rPr>
                <w:rFonts w:ascii="Arial" w:hAnsi="Arial" w:cs="Arial"/>
                <w:sz w:val="20"/>
                <w:szCs w:val="20"/>
              </w:rPr>
              <w:t>Hilliard Hall Room 113</w:t>
            </w:r>
            <w:r w:rsidR="00AB041A">
              <w:rPr>
                <w:rFonts w:ascii="Arial" w:hAnsi="Arial" w:cs="Arial"/>
                <w:sz w:val="20"/>
                <w:szCs w:val="20"/>
              </w:rPr>
              <w:t>/ Hilliard Hall 203</w:t>
            </w:r>
          </w:p>
        </w:tc>
      </w:tr>
      <w:tr w:rsidR="00C5518E" w:rsidRPr="00DA3F85" w:rsidTr="00912C05">
        <w:tc>
          <w:tcPr>
            <w:tcW w:w="2610" w:type="dxa"/>
            <w:gridSpan w:val="8"/>
          </w:tcPr>
          <w:p w:rsidR="00C5518E" w:rsidRPr="00DA3F85" w:rsidRDefault="00C5518E" w:rsidP="002B5BDC">
            <w:pPr>
              <w:rPr>
                <w:rFonts w:ascii="Arial" w:hAnsi="Arial" w:cs="Arial"/>
                <w:sz w:val="20"/>
                <w:szCs w:val="20"/>
              </w:rPr>
            </w:pPr>
            <w:r w:rsidRPr="00DA3F85">
              <w:rPr>
                <w:rFonts w:ascii="Arial" w:hAnsi="Arial" w:cs="Arial"/>
                <w:b/>
                <w:bCs/>
                <w:sz w:val="20"/>
                <w:szCs w:val="20"/>
              </w:rPr>
              <w:t>Office Phone:</w:t>
            </w:r>
            <w:r w:rsidRPr="00DA3F85">
              <w:rPr>
                <w:rFonts w:ascii="Arial" w:hAnsi="Arial" w:cs="Arial"/>
                <w:b/>
                <w:bCs/>
                <w:sz w:val="20"/>
                <w:szCs w:val="20"/>
              </w:rPr>
              <w:tab/>
            </w:r>
            <w:r w:rsidRPr="00DA3F85">
              <w:rPr>
                <w:rFonts w:ascii="Arial" w:hAnsi="Arial" w:cs="Arial"/>
                <w:b/>
                <w:bCs/>
                <w:sz w:val="20"/>
                <w:szCs w:val="20"/>
              </w:rPr>
              <w:tab/>
            </w:r>
          </w:p>
        </w:tc>
        <w:tc>
          <w:tcPr>
            <w:tcW w:w="7830" w:type="dxa"/>
            <w:gridSpan w:val="9"/>
          </w:tcPr>
          <w:p w:rsidR="00C5518E" w:rsidRPr="00DA3F85" w:rsidRDefault="00C5518E" w:rsidP="002B5BDC">
            <w:pPr>
              <w:rPr>
                <w:rFonts w:ascii="Arial" w:hAnsi="Arial" w:cs="Arial"/>
                <w:b/>
                <w:bCs/>
                <w:sz w:val="20"/>
                <w:szCs w:val="20"/>
              </w:rPr>
            </w:pPr>
            <w:r>
              <w:rPr>
                <w:rFonts w:ascii="Arial" w:hAnsi="Arial" w:cs="Arial"/>
                <w:sz w:val="20"/>
                <w:szCs w:val="20"/>
              </w:rPr>
              <w:t>936.261.3709</w:t>
            </w:r>
            <w:r w:rsidR="00AB041A">
              <w:rPr>
                <w:rFonts w:ascii="Arial" w:hAnsi="Arial" w:cs="Arial"/>
                <w:sz w:val="20"/>
                <w:szCs w:val="20"/>
              </w:rPr>
              <w:t>/ 936.261.3727</w:t>
            </w:r>
          </w:p>
        </w:tc>
      </w:tr>
      <w:tr w:rsidR="00C5518E" w:rsidRPr="00DA3F85" w:rsidTr="00912C05">
        <w:tc>
          <w:tcPr>
            <w:tcW w:w="2610" w:type="dxa"/>
            <w:gridSpan w:val="8"/>
          </w:tcPr>
          <w:p w:rsidR="00C5518E" w:rsidRPr="00DA3F85" w:rsidRDefault="00C5518E" w:rsidP="002B5BDC">
            <w:pPr>
              <w:rPr>
                <w:rFonts w:ascii="Arial" w:hAnsi="Arial" w:cs="Arial"/>
                <w:sz w:val="20"/>
                <w:szCs w:val="20"/>
              </w:rPr>
            </w:pPr>
            <w:r w:rsidRPr="00DA3F85">
              <w:rPr>
                <w:rFonts w:ascii="Arial" w:hAnsi="Arial" w:cs="Arial"/>
                <w:b/>
                <w:bCs/>
                <w:sz w:val="20"/>
                <w:szCs w:val="20"/>
              </w:rPr>
              <w:t>Fax:</w:t>
            </w:r>
            <w:r w:rsidRPr="00DA3F85">
              <w:rPr>
                <w:rFonts w:ascii="Arial" w:hAnsi="Arial" w:cs="Arial"/>
                <w:sz w:val="20"/>
                <w:szCs w:val="20"/>
              </w:rPr>
              <w:t xml:space="preserve">  </w:t>
            </w:r>
            <w:r w:rsidRPr="00DA3F85">
              <w:rPr>
                <w:rFonts w:ascii="Arial" w:hAnsi="Arial" w:cs="Arial"/>
                <w:sz w:val="20"/>
                <w:szCs w:val="20"/>
              </w:rPr>
              <w:tab/>
            </w:r>
            <w:r w:rsidRPr="00DA3F85">
              <w:rPr>
                <w:rFonts w:ascii="Arial" w:hAnsi="Arial" w:cs="Arial"/>
                <w:sz w:val="20"/>
                <w:szCs w:val="20"/>
              </w:rPr>
              <w:tab/>
            </w:r>
            <w:r w:rsidRPr="00DA3F85">
              <w:rPr>
                <w:rFonts w:ascii="Arial" w:hAnsi="Arial" w:cs="Arial"/>
                <w:sz w:val="20"/>
                <w:szCs w:val="20"/>
              </w:rPr>
              <w:tab/>
            </w:r>
          </w:p>
        </w:tc>
        <w:tc>
          <w:tcPr>
            <w:tcW w:w="7830" w:type="dxa"/>
            <w:gridSpan w:val="9"/>
          </w:tcPr>
          <w:p w:rsidR="00C5518E" w:rsidRPr="00DA3F85" w:rsidRDefault="00C5518E" w:rsidP="002B5BDC">
            <w:pPr>
              <w:rPr>
                <w:rFonts w:ascii="Arial" w:hAnsi="Arial" w:cs="Arial"/>
                <w:b/>
                <w:bCs/>
                <w:sz w:val="20"/>
                <w:szCs w:val="20"/>
              </w:rPr>
            </w:pPr>
            <w:r w:rsidRPr="00DA3F85">
              <w:rPr>
                <w:rFonts w:ascii="Arial" w:hAnsi="Arial" w:cs="Arial"/>
                <w:sz w:val="20"/>
                <w:szCs w:val="20"/>
              </w:rPr>
              <w:t>936.261.3739</w:t>
            </w:r>
          </w:p>
        </w:tc>
      </w:tr>
      <w:tr w:rsidR="00C5518E" w:rsidRPr="00DA3F85" w:rsidTr="00912C05">
        <w:tc>
          <w:tcPr>
            <w:tcW w:w="2610" w:type="dxa"/>
            <w:gridSpan w:val="8"/>
          </w:tcPr>
          <w:p w:rsidR="00C5518E" w:rsidRPr="00DA3F85" w:rsidRDefault="00C5518E" w:rsidP="002B5BDC">
            <w:pPr>
              <w:rPr>
                <w:rFonts w:ascii="Arial" w:hAnsi="Arial" w:cs="Arial"/>
                <w:sz w:val="20"/>
                <w:szCs w:val="20"/>
              </w:rPr>
            </w:pPr>
            <w:r w:rsidRPr="00DA3F85">
              <w:rPr>
                <w:rFonts w:ascii="Arial" w:hAnsi="Arial" w:cs="Arial"/>
                <w:b/>
                <w:bCs/>
                <w:sz w:val="20"/>
                <w:szCs w:val="20"/>
              </w:rPr>
              <w:t>Email Address:</w:t>
            </w:r>
            <w:r w:rsidRPr="00DA3F85">
              <w:rPr>
                <w:rFonts w:ascii="Arial" w:hAnsi="Arial" w:cs="Arial"/>
                <w:b/>
                <w:bCs/>
                <w:sz w:val="20"/>
                <w:szCs w:val="20"/>
              </w:rPr>
              <w:tab/>
            </w:r>
          </w:p>
        </w:tc>
        <w:tc>
          <w:tcPr>
            <w:tcW w:w="7830" w:type="dxa"/>
            <w:gridSpan w:val="9"/>
          </w:tcPr>
          <w:p w:rsidR="00AB041A" w:rsidRDefault="00A34607" w:rsidP="002B5BDC">
            <w:pPr>
              <w:rPr>
                <w:rFonts w:ascii="Arial" w:hAnsi="Arial" w:cs="Arial"/>
                <w:sz w:val="20"/>
                <w:szCs w:val="20"/>
              </w:rPr>
            </w:pPr>
            <w:hyperlink r:id="rId9" w:history="1">
              <w:r w:rsidR="00C5518E" w:rsidRPr="005B14A2">
                <w:rPr>
                  <w:rStyle w:val="Hyperlink"/>
                </w:rPr>
                <w:t>Gcdilaura</w:t>
              </w:r>
              <w:r w:rsidR="00C5518E" w:rsidRPr="005B14A2">
                <w:rPr>
                  <w:rStyle w:val="Hyperlink"/>
                  <w:rFonts w:ascii="Arial" w:hAnsi="Arial" w:cs="Arial"/>
                  <w:sz w:val="20"/>
                  <w:szCs w:val="20"/>
                </w:rPr>
                <w:t>@pvamu.edu</w:t>
              </w:r>
            </w:hyperlink>
            <w:r w:rsidR="00C5518E">
              <w:rPr>
                <w:rFonts w:ascii="Arial" w:hAnsi="Arial" w:cs="Arial"/>
                <w:sz w:val="20"/>
                <w:szCs w:val="20"/>
              </w:rPr>
              <w:t xml:space="preserve">  </w:t>
            </w:r>
            <w:hyperlink r:id="rId10" w:history="1">
              <w:r w:rsidR="00AB041A" w:rsidRPr="002D6456">
                <w:rPr>
                  <w:rStyle w:val="Hyperlink"/>
                  <w:rFonts w:ascii="Arial" w:hAnsi="Arial" w:cs="Arial"/>
                  <w:sz w:val="20"/>
                  <w:szCs w:val="20"/>
                </w:rPr>
                <w:t>/Gegarcia@pvamu.edu</w:t>
              </w:r>
            </w:hyperlink>
          </w:p>
          <w:p w:rsidR="00AB041A" w:rsidRPr="00AB041A" w:rsidRDefault="00AB041A" w:rsidP="002B5BDC">
            <w:pPr>
              <w:rPr>
                <w:rFonts w:ascii="Arial" w:hAnsi="Arial" w:cs="Arial"/>
                <w:sz w:val="20"/>
                <w:szCs w:val="20"/>
              </w:rPr>
            </w:pPr>
          </w:p>
        </w:tc>
      </w:tr>
      <w:tr w:rsidR="00C5518E" w:rsidRPr="00DA3F85" w:rsidTr="00912C05">
        <w:tc>
          <w:tcPr>
            <w:tcW w:w="4158" w:type="dxa"/>
            <w:gridSpan w:val="12"/>
          </w:tcPr>
          <w:p w:rsidR="00C5518E" w:rsidRPr="00DA3F85" w:rsidRDefault="00C5518E" w:rsidP="002B5BDC">
            <w:pPr>
              <w:tabs>
                <w:tab w:val="left" w:pos="3060"/>
                <w:tab w:val="left" w:pos="3420"/>
                <w:tab w:val="left" w:pos="4050"/>
              </w:tabs>
              <w:rPr>
                <w:rFonts w:ascii="Arial" w:hAnsi="Arial" w:cs="Arial"/>
                <w:bCs/>
                <w:sz w:val="20"/>
                <w:szCs w:val="20"/>
              </w:rPr>
            </w:pPr>
            <w:r w:rsidRPr="00DA3F85">
              <w:rPr>
                <w:rFonts w:ascii="Arial" w:hAnsi="Arial" w:cs="Arial"/>
                <w:b/>
                <w:bCs/>
                <w:sz w:val="20"/>
                <w:szCs w:val="20"/>
              </w:rPr>
              <w:t>(U.S. Postal Service) Address:</w:t>
            </w:r>
          </w:p>
        </w:tc>
        <w:tc>
          <w:tcPr>
            <w:tcW w:w="6282" w:type="dxa"/>
            <w:gridSpan w:val="5"/>
          </w:tcPr>
          <w:p w:rsidR="00C5518E" w:rsidRPr="00DA3F85" w:rsidRDefault="00C5518E" w:rsidP="002B5BDC">
            <w:pPr>
              <w:tabs>
                <w:tab w:val="left" w:pos="3060"/>
                <w:tab w:val="left" w:pos="3420"/>
                <w:tab w:val="left" w:pos="4050"/>
              </w:tabs>
              <w:rPr>
                <w:rFonts w:ascii="Arial" w:hAnsi="Arial" w:cs="Arial"/>
                <w:bCs/>
                <w:sz w:val="20"/>
                <w:szCs w:val="20"/>
              </w:rPr>
            </w:pPr>
            <w:r w:rsidRPr="00636F1A">
              <w:rPr>
                <w:rFonts w:ascii="Arial" w:hAnsi="Arial"/>
                <w:sz w:val="20"/>
              </w:rPr>
              <w:t>Dep</w:t>
            </w:r>
            <w:r>
              <w:rPr>
                <w:rFonts w:ascii="Arial" w:hAnsi="Arial"/>
                <w:sz w:val="20"/>
              </w:rPr>
              <w:t>t. of Languages &amp; Communication</w:t>
            </w:r>
            <w:r w:rsidRPr="00DA3F85">
              <w:rPr>
                <w:rFonts w:ascii="Arial" w:hAnsi="Arial" w:cs="Arial"/>
                <w:bCs/>
                <w:sz w:val="20"/>
                <w:szCs w:val="20"/>
              </w:rPr>
              <w:tab/>
            </w:r>
            <w:r w:rsidRPr="00DA3F85">
              <w:rPr>
                <w:rFonts w:ascii="Arial" w:hAnsi="Arial" w:cs="Arial"/>
                <w:bCs/>
                <w:sz w:val="20"/>
                <w:szCs w:val="20"/>
              </w:rPr>
              <w:tab/>
            </w:r>
          </w:p>
        </w:tc>
      </w:tr>
      <w:tr w:rsidR="00C5518E" w:rsidRPr="00DA3F85" w:rsidTr="00912C05">
        <w:tc>
          <w:tcPr>
            <w:tcW w:w="4158" w:type="dxa"/>
            <w:gridSpan w:val="12"/>
          </w:tcPr>
          <w:p w:rsidR="00C5518E" w:rsidRPr="00636F1A" w:rsidRDefault="00C5518E" w:rsidP="002B5BDC">
            <w:pPr>
              <w:tabs>
                <w:tab w:val="left" w:pos="3060"/>
                <w:tab w:val="left" w:pos="3420"/>
                <w:tab w:val="left" w:pos="4050"/>
              </w:tabs>
              <w:rPr>
                <w:rFonts w:ascii="Arial" w:hAnsi="Arial" w:cs="Arial"/>
                <w:bCs/>
                <w:sz w:val="20"/>
                <w:szCs w:val="20"/>
              </w:rPr>
            </w:pPr>
          </w:p>
        </w:tc>
        <w:tc>
          <w:tcPr>
            <w:tcW w:w="6030" w:type="dxa"/>
            <w:gridSpan w:val="4"/>
          </w:tcPr>
          <w:p w:rsidR="00C5518E" w:rsidRPr="00DA3F85" w:rsidRDefault="00C5518E" w:rsidP="002B5BDC">
            <w:pPr>
              <w:tabs>
                <w:tab w:val="left" w:pos="3060"/>
                <w:tab w:val="left" w:pos="3420"/>
                <w:tab w:val="left" w:pos="4050"/>
              </w:tabs>
              <w:rPr>
                <w:rFonts w:ascii="Arial" w:hAnsi="Arial" w:cs="Arial"/>
                <w:bCs/>
                <w:sz w:val="20"/>
                <w:szCs w:val="20"/>
              </w:rPr>
            </w:pPr>
            <w:r w:rsidRPr="00DA3F85">
              <w:rPr>
                <w:rFonts w:ascii="Arial" w:hAnsi="Arial" w:cs="Arial"/>
                <w:bCs/>
                <w:sz w:val="20"/>
                <w:szCs w:val="20"/>
              </w:rPr>
              <w:t>P.O. Box</w:t>
            </w:r>
            <w:r>
              <w:rPr>
                <w:rFonts w:ascii="Arial" w:hAnsi="Arial" w:cs="Arial"/>
                <w:bCs/>
                <w:sz w:val="20"/>
                <w:szCs w:val="20"/>
              </w:rPr>
              <w:t xml:space="preserve"> </w:t>
            </w:r>
            <w:r w:rsidRPr="00636F1A">
              <w:rPr>
                <w:rFonts w:ascii="Arial" w:hAnsi="Arial"/>
                <w:sz w:val="20"/>
              </w:rPr>
              <w:t>0159</w:t>
            </w:r>
            <w:r>
              <w:rPr>
                <w:rFonts w:ascii="Arial" w:hAnsi="Arial"/>
                <w:sz w:val="20"/>
              </w:rPr>
              <w:t xml:space="preserve">; </w:t>
            </w:r>
            <w:r w:rsidRPr="00DA3F85">
              <w:rPr>
                <w:rFonts w:ascii="Arial" w:hAnsi="Arial" w:cs="Arial"/>
                <w:bCs/>
                <w:sz w:val="20"/>
                <w:szCs w:val="20"/>
              </w:rPr>
              <w:t>Mail Stop</w:t>
            </w:r>
            <w:r>
              <w:rPr>
                <w:rFonts w:ascii="Arial" w:hAnsi="Arial" w:cs="Arial"/>
                <w:bCs/>
                <w:sz w:val="20"/>
                <w:szCs w:val="20"/>
              </w:rPr>
              <w:t xml:space="preserve"> </w:t>
            </w:r>
            <w:r w:rsidRPr="00636F1A">
              <w:rPr>
                <w:rFonts w:ascii="Arial" w:hAnsi="Arial"/>
                <w:sz w:val="20"/>
              </w:rPr>
              <w:t>2220</w:t>
            </w:r>
          </w:p>
        </w:tc>
        <w:tc>
          <w:tcPr>
            <w:tcW w:w="252" w:type="dxa"/>
          </w:tcPr>
          <w:p w:rsidR="00C5518E" w:rsidRPr="00636F1A" w:rsidRDefault="00C5518E" w:rsidP="002B5BDC">
            <w:pPr>
              <w:tabs>
                <w:tab w:val="left" w:pos="3060"/>
                <w:tab w:val="left" w:pos="3420"/>
                <w:tab w:val="left" w:pos="4050"/>
              </w:tabs>
              <w:rPr>
                <w:rFonts w:ascii="Arial" w:hAnsi="Arial" w:cs="Arial"/>
                <w:bCs/>
                <w:sz w:val="20"/>
                <w:szCs w:val="20"/>
              </w:rPr>
            </w:pPr>
          </w:p>
        </w:tc>
      </w:tr>
      <w:tr w:rsidR="00C5518E" w:rsidRPr="00DA3F85" w:rsidTr="00912C05">
        <w:tc>
          <w:tcPr>
            <w:tcW w:w="4158" w:type="dxa"/>
            <w:gridSpan w:val="12"/>
          </w:tcPr>
          <w:p w:rsidR="00C5518E" w:rsidRPr="00DA3F85" w:rsidRDefault="00C5518E" w:rsidP="002B5BDC">
            <w:pPr>
              <w:rPr>
                <w:rFonts w:ascii="Arial" w:hAnsi="Arial" w:cs="Arial"/>
                <w:b/>
                <w:bCs/>
                <w:sz w:val="20"/>
                <w:szCs w:val="20"/>
              </w:rPr>
            </w:pPr>
          </w:p>
        </w:tc>
        <w:tc>
          <w:tcPr>
            <w:tcW w:w="6030" w:type="dxa"/>
            <w:gridSpan w:val="4"/>
          </w:tcPr>
          <w:p w:rsidR="00C5518E" w:rsidRPr="00DA3F85" w:rsidRDefault="00C5518E" w:rsidP="002B5BDC">
            <w:pPr>
              <w:rPr>
                <w:rFonts w:ascii="Arial" w:hAnsi="Arial" w:cs="Arial"/>
                <w:b/>
                <w:bCs/>
                <w:sz w:val="20"/>
                <w:szCs w:val="20"/>
              </w:rPr>
            </w:pPr>
            <w:r w:rsidRPr="00DA3F85">
              <w:rPr>
                <w:rFonts w:ascii="Arial" w:hAnsi="Arial" w:cs="Arial"/>
                <w:bCs/>
                <w:sz w:val="20"/>
                <w:szCs w:val="20"/>
              </w:rPr>
              <w:t xml:space="preserve">Prairie View A&amp;M </w:t>
            </w:r>
            <w:r>
              <w:rPr>
                <w:rFonts w:ascii="Arial" w:hAnsi="Arial" w:cs="Arial"/>
                <w:bCs/>
                <w:sz w:val="20"/>
                <w:szCs w:val="20"/>
              </w:rPr>
              <w:t xml:space="preserve">University, </w:t>
            </w:r>
            <w:r w:rsidRPr="00636F1A">
              <w:rPr>
                <w:rFonts w:ascii="Arial" w:hAnsi="Arial" w:cs="Arial"/>
                <w:bCs/>
                <w:sz w:val="20"/>
                <w:szCs w:val="20"/>
              </w:rPr>
              <w:t>Prairie View, TX 77446</w:t>
            </w:r>
          </w:p>
        </w:tc>
        <w:tc>
          <w:tcPr>
            <w:tcW w:w="252" w:type="dxa"/>
          </w:tcPr>
          <w:p w:rsidR="00C5518E" w:rsidRPr="00636F1A" w:rsidRDefault="00C5518E" w:rsidP="002B5BDC">
            <w:pPr>
              <w:rPr>
                <w:rFonts w:ascii="Arial" w:hAnsi="Arial" w:cs="Arial"/>
                <w:b/>
                <w:bCs/>
                <w:sz w:val="20"/>
                <w:szCs w:val="20"/>
              </w:rPr>
            </w:pPr>
          </w:p>
        </w:tc>
      </w:tr>
      <w:tr w:rsidR="00C5518E" w:rsidRPr="00DA3F85" w:rsidTr="00912C05">
        <w:tc>
          <w:tcPr>
            <w:tcW w:w="10440" w:type="dxa"/>
            <w:gridSpan w:val="17"/>
          </w:tcPr>
          <w:p w:rsidR="00C5518E" w:rsidRPr="00DA3F85" w:rsidRDefault="00C5518E" w:rsidP="002B5BDC">
            <w:pPr>
              <w:rPr>
                <w:rFonts w:ascii="Arial" w:hAnsi="Arial" w:cs="Arial"/>
                <w:b/>
                <w:bCs/>
                <w:sz w:val="20"/>
                <w:szCs w:val="20"/>
              </w:rPr>
            </w:pPr>
          </w:p>
        </w:tc>
      </w:tr>
      <w:tr w:rsidR="00C5518E" w:rsidRPr="00DA3F85" w:rsidTr="00912C05">
        <w:trPr>
          <w:trHeight w:val="242"/>
        </w:trPr>
        <w:tc>
          <w:tcPr>
            <w:tcW w:w="1548" w:type="dxa"/>
            <w:gridSpan w:val="3"/>
          </w:tcPr>
          <w:p w:rsidR="00C5518E" w:rsidRPr="00DA3F85" w:rsidRDefault="00C5518E" w:rsidP="002B5BDC">
            <w:pPr>
              <w:tabs>
                <w:tab w:val="left" w:pos="1800"/>
              </w:tabs>
              <w:rPr>
                <w:rFonts w:ascii="Arial" w:hAnsi="Arial" w:cs="Arial"/>
                <w:sz w:val="20"/>
                <w:szCs w:val="20"/>
              </w:rPr>
            </w:pPr>
            <w:r w:rsidRPr="00DA3F85">
              <w:rPr>
                <w:rFonts w:ascii="Arial" w:hAnsi="Arial" w:cs="Arial"/>
                <w:b/>
                <w:bCs/>
                <w:sz w:val="20"/>
                <w:szCs w:val="20"/>
              </w:rPr>
              <w:t>Office Hours:</w:t>
            </w:r>
            <w:r w:rsidRPr="00DA3F85">
              <w:rPr>
                <w:rFonts w:ascii="Arial" w:hAnsi="Arial" w:cs="Arial"/>
                <w:sz w:val="20"/>
                <w:szCs w:val="20"/>
              </w:rPr>
              <w:t xml:space="preserve"> </w:t>
            </w:r>
          </w:p>
        </w:tc>
        <w:tc>
          <w:tcPr>
            <w:tcW w:w="8892" w:type="dxa"/>
            <w:gridSpan w:val="14"/>
          </w:tcPr>
          <w:p w:rsidR="00C5518E" w:rsidRPr="0054225D" w:rsidRDefault="00C5518E" w:rsidP="002B5BDC">
            <w:pPr>
              <w:rPr>
                <w:rFonts w:ascii="Arial" w:hAnsi="Arial" w:cs="Arial"/>
                <w:bCs/>
                <w:sz w:val="20"/>
                <w:szCs w:val="20"/>
              </w:rPr>
            </w:pPr>
          </w:p>
        </w:tc>
      </w:tr>
      <w:tr w:rsidR="00C5518E" w:rsidRPr="00DA3F85" w:rsidTr="00912C05">
        <w:tc>
          <w:tcPr>
            <w:tcW w:w="2178" w:type="dxa"/>
            <w:gridSpan w:val="6"/>
          </w:tcPr>
          <w:p w:rsidR="00C5518E" w:rsidRPr="00DA3F85" w:rsidRDefault="00C5518E" w:rsidP="002B5BDC">
            <w:pPr>
              <w:tabs>
                <w:tab w:val="left" w:pos="1800"/>
              </w:tabs>
              <w:rPr>
                <w:rFonts w:ascii="Arial" w:hAnsi="Arial" w:cs="Arial"/>
                <w:sz w:val="20"/>
                <w:szCs w:val="20"/>
              </w:rPr>
            </w:pPr>
            <w:r w:rsidRPr="00DA3F85">
              <w:rPr>
                <w:rFonts w:ascii="Arial" w:hAnsi="Arial" w:cs="Arial"/>
                <w:b/>
                <w:sz w:val="20"/>
                <w:szCs w:val="20"/>
              </w:rPr>
              <w:t>Virtual Office Hours:</w:t>
            </w:r>
            <w:r w:rsidRPr="00DA3F85">
              <w:rPr>
                <w:rFonts w:ascii="Arial" w:hAnsi="Arial" w:cs="Arial"/>
                <w:sz w:val="20"/>
                <w:szCs w:val="20"/>
              </w:rPr>
              <w:t xml:space="preserve"> </w:t>
            </w:r>
          </w:p>
        </w:tc>
        <w:tc>
          <w:tcPr>
            <w:tcW w:w="8262" w:type="dxa"/>
            <w:gridSpan w:val="11"/>
          </w:tcPr>
          <w:p w:rsidR="00C5518E" w:rsidRPr="0054225D" w:rsidRDefault="00C5518E" w:rsidP="002B5BDC">
            <w:pPr>
              <w:rPr>
                <w:rFonts w:ascii="Arial" w:hAnsi="Arial" w:cs="Arial"/>
                <w:bCs/>
                <w:sz w:val="20"/>
                <w:szCs w:val="20"/>
              </w:rPr>
            </w:pPr>
          </w:p>
        </w:tc>
      </w:tr>
      <w:tr w:rsidR="00C5518E" w:rsidRPr="00DA3F85" w:rsidTr="00912C05">
        <w:tc>
          <w:tcPr>
            <w:tcW w:w="10440" w:type="dxa"/>
            <w:gridSpan w:val="17"/>
          </w:tcPr>
          <w:p w:rsidR="00C5518E" w:rsidRPr="00DA3F85" w:rsidRDefault="00C5518E" w:rsidP="002B5BDC">
            <w:pPr>
              <w:rPr>
                <w:rFonts w:ascii="Arial" w:hAnsi="Arial" w:cs="Arial"/>
                <w:sz w:val="16"/>
                <w:szCs w:val="16"/>
              </w:rPr>
            </w:pPr>
          </w:p>
        </w:tc>
      </w:tr>
      <w:tr w:rsidR="00C5518E" w:rsidRPr="00DA3F85" w:rsidTr="00912C05">
        <w:tc>
          <w:tcPr>
            <w:tcW w:w="1908" w:type="dxa"/>
            <w:gridSpan w:val="5"/>
          </w:tcPr>
          <w:p w:rsidR="00C5518E" w:rsidRPr="00DA3F85" w:rsidRDefault="00C5518E" w:rsidP="002B5BDC">
            <w:pPr>
              <w:rPr>
                <w:rFonts w:ascii="Arial" w:hAnsi="Arial" w:cs="Arial"/>
                <w:i/>
                <w:color w:val="FF0000"/>
                <w:sz w:val="20"/>
                <w:szCs w:val="20"/>
              </w:rPr>
            </w:pPr>
            <w:r w:rsidRPr="00DA3F85">
              <w:rPr>
                <w:rFonts w:ascii="Arial" w:hAnsi="Arial" w:cs="Arial"/>
                <w:b/>
                <w:bCs/>
                <w:sz w:val="20"/>
                <w:szCs w:val="20"/>
              </w:rPr>
              <w:t>Course Location:</w:t>
            </w:r>
            <w:r w:rsidRPr="00DA3F85">
              <w:rPr>
                <w:rFonts w:ascii="Arial" w:hAnsi="Arial" w:cs="Arial"/>
                <w:sz w:val="20"/>
                <w:szCs w:val="20"/>
              </w:rPr>
              <w:t xml:space="preserve">  </w:t>
            </w:r>
          </w:p>
        </w:tc>
        <w:tc>
          <w:tcPr>
            <w:tcW w:w="8532" w:type="dxa"/>
            <w:gridSpan w:val="12"/>
          </w:tcPr>
          <w:p w:rsidR="00C5518E" w:rsidRPr="00DA3F85" w:rsidRDefault="00C5518E" w:rsidP="002B5BDC">
            <w:pPr>
              <w:rPr>
                <w:rFonts w:ascii="Arial" w:hAnsi="Arial" w:cs="Arial"/>
                <w:b/>
                <w:bCs/>
                <w:sz w:val="20"/>
                <w:szCs w:val="20"/>
              </w:rPr>
            </w:pPr>
          </w:p>
        </w:tc>
      </w:tr>
      <w:tr w:rsidR="00C5518E" w:rsidRPr="00DA3F85" w:rsidTr="00912C05">
        <w:tc>
          <w:tcPr>
            <w:tcW w:w="3078" w:type="dxa"/>
            <w:gridSpan w:val="9"/>
          </w:tcPr>
          <w:p w:rsidR="00C5518E" w:rsidRPr="00DA3F85" w:rsidRDefault="00C5518E" w:rsidP="002B5BDC">
            <w:pPr>
              <w:rPr>
                <w:rFonts w:ascii="Arial" w:hAnsi="Arial" w:cs="Arial"/>
                <w:sz w:val="20"/>
                <w:szCs w:val="20"/>
              </w:rPr>
            </w:pPr>
            <w:r w:rsidRPr="00DA3F85">
              <w:rPr>
                <w:rFonts w:ascii="Arial" w:hAnsi="Arial" w:cs="Arial"/>
                <w:b/>
                <w:bCs/>
                <w:sz w:val="20"/>
                <w:szCs w:val="20"/>
              </w:rPr>
              <w:t>Class Meeting Days &amp; Times:</w:t>
            </w:r>
          </w:p>
        </w:tc>
        <w:tc>
          <w:tcPr>
            <w:tcW w:w="7362" w:type="dxa"/>
            <w:gridSpan w:val="8"/>
          </w:tcPr>
          <w:p w:rsidR="00C5518E" w:rsidRPr="0054225D" w:rsidRDefault="00C5518E" w:rsidP="002B5BDC">
            <w:pPr>
              <w:rPr>
                <w:rFonts w:ascii="Arial" w:hAnsi="Arial" w:cs="Arial"/>
                <w:bCs/>
                <w:sz w:val="20"/>
                <w:szCs w:val="20"/>
              </w:rPr>
            </w:pPr>
          </w:p>
        </w:tc>
      </w:tr>
      <w:tr w:rsidR="00C5518E" w:rsidRPr="00DA3F85" w:rsidTr="00912C05">
        <w:tc>
          <w:tcPr>
            <w:tcW w:w="3528" w:type="dxa"/>
            <w:gridSpan w:val="11"/>
          </w:tcPr>
          <w:p w:rsidR="00C5518E" w:rsidRPr="00DA3F85" w:rsidRDefault="00C5518E" w:rsidP="002B5BDC">
            <w:pPr>
              <w:rPr>
                <w:rFonts w:ascii="Arial" w:hAnsi="Arial" w:cs="Arial"/>
                <w:sz w:val="20"/>
                <w:szCs w:val="20"/>
              </w:rPr>
            </w:pPr>
            <w:r w:rsidRPr="00DA3F85">
              <w:rPr>
                <w:rFonts w:ascii="Arial" w:hAnsi="Arial" w:cs="Arial"/>
                <w:b/>
                <w:bCs/>
                <w:sz w:val="20"/>
                <w:szCs w:val="20"/>
              </w:rPr>
              <w:t>Course Abbreviation and Number:</w:t>
            </w:r>
          </w:p>
        </w:tc>
        <w:tc>
          <w:tcPr>
            <w:tcW w:w="6912" w:type="dxa"/>
            <w:gridSpan w:val="6"/>
          </w:tcPr>
          <w:p w:rsidR="00C5518E" w:rsidRPr="0054225D" w:rsidRDefault="002014C5" w:rsidP="002B5BDC">
            <w:pPr>
              <w:rPr>
                <w:rFonts w:ascii="Arial" w:hAnsi="Arial" w:cs="Arial"/>
                <w:bCs/>
                <w:sz w:val="20"/>
                <w:szCs w:val="20"/>
              </w:rPr>
            </w:pPr>
            <w:r>
              <w:rPr>
                <w:rFonts w:ascii="Arial" w:hAnsi="Arial" w:cs="Arial"/>
                <w:bCs/>
                <w:sz w:val="20"/>
                <w:szCs w:val="20"/>
              </w:rPr>
              <w:t>HUMA: 130</w:t>
            </w:r>
            <w:r w:rsidR="00C5518E" w:rsidRPr="0054225D">
              <w:rPr>
                <w:rFonts w:ascii="Arial" w:hAnsi="Arial" w:cs="Arial"/>
                <w:bCs/>
                <w:sz w:val="20"/>
                <w:szCs w:val="20"/>
              </w:rPr>
              <w:t>3</w:t>
            </w:r>
          </w:p>
        </w:tc>
      </w:tr>
      <w:tr w:rsidR="00C5518E" w:rsidRPr="00DA3F85" w:rsidTr="00912C05">
        <w:tc>
          <w:tcPr>
            <w:tcW w:w="2178" w:type="dxa"/>
            <w:gridSpan w:val="6"/>
          </w:tcPr>
          <w:p w:rsidR="00C5518E" w:rsidRPr="00DA3F85" w:rsidRDefault="00C5518E" w:rsidP="002014C5">
            <w:pPr>
              <w:rPr>
                <w:rFonts w:ascii="Arial" w:hAnsi="Arial" w:cs="Arial"/>
                <w:bCs/>
                <w:sz w:val="20"/>
                <w:szCs w:val="20"/>
              </w:rPr>
            </w:pPr>
            <w:r w:rsidRPr="00DA3F85">
              <w:rPr>
                <w:rFonts w:ascii="Arial" w:hAnsi="Arial" w:cs="Arial"/>
                <w:b/>
                <w:bCs/>
                <w:sz w:val="20"/>
                <w:szCs w:val="20"/>
              </w:rPr>
              <w:t>C</w:t>
            </w:r>
            <w:r w:rsidR="002014C5">
              <w:rPr>
                <w:rFonts w:ascii="Arial" w:hAnsi="Arial" w:cs="Arial"/>
                <w:b/>
                <w:bCs/>
                <w:sz w:val="20"/>
                <w:szCs w:val="20"/>
              </w:rPr>
              <w:t>ourse</w:t>
            </w:r>
            <w:r w:rsidRPr="00DA3F85">
              <w:rPr>
                <w:rFonts w:ascii="Arial" w:hAnsi="Arial" w:cs="Arial"/>
                <w:b/>
                <w:bCs/>
                <w:sz w:val="20"/>
                <w:szCs w:val="20"/>
              </w:rPr>
              <w:t xml:space="preserve"> Description:</w:t>
            </w:r>
          </w:p>
        </w:tc>
        <w:tc>
          <w:tcPr>
            <w:tcW w:w="8262" w:type="dxa"/>
            <w:gridSpan w:val="11"/>
          </w:tcPr>
          <w:p w:rsidR="00C5518E" w:rsidRPr="00DA3F85" w:rsidRDefault="00C5518E" w:rsidP="002B5BDC">
            <w:pPr>
              <w:rPr>
                <w:rFonts w:ascii="Arial" w:hAnsi="Arial" w:cs="Arial"/>
                <w:sz w:val="20"/>
              </w:rPr>
            </w:pPr>
            <w:r w:rsidRPr="00DA3F85">
              <w:rPr>
                <w:rFonts w:ascii="Arial" w:hAnsi="Arial" w:cs="Arial"/>
                <w:sz w:val="20"/>
              </w:rPr>
              <w:t xml:space="preserve">(3-0) Credit 3 semester hours. </w:t>
            </w:r>
          </w:p>
          <w:p w:rsidR="00C5518E" w:rsidRPr="00DA3F85" w:rsidRDefault="00FD6286" w:rsidP="00712F91">
            <w:pPr>
              <w:rPr>
                <w:rFonts w:ascii="Arial" w:hAnsi="Arial" w:cs="Arial"/>
                <w:sz w:val="20"/>
              </w:rPr>
            </w:pPr>
            <w:r w:rsidRPr="00FD6286">
              <w:rPr>
                <w:rFonts w:ascii="Arial" w:hAnsi="Arial" w:cs="Arial"/>
                <w:sz w:val="20"/>
              </w:rPr>
              <w:t>An interdisciplinary analysis of cultural, political, philosophical, and aesthetic factors critical to the formulation of values and the historical development of the individual and of society.  Emphasis will be placed on culture, art, film, theater, religion and literature.</w:t>
            </w:r>
          </w:p>
        </w:tc>
      </w:tr>
      <w:tr w:rsidR="00C5518E" w:rsidRPr="00DA3F85" w:rsidTr="00912C05">
        <w:tc>
          <w:tcPr>
            <w:tcW w:w="10440" w:type="dxa"/>
            <w:gridSpan w:val="17"/>
          </w:tcPr>
          <w:p w:rsidR="00C5518E" w:rsidRPr="00DA3F85" w:rsidRDefault="00C5518E" w:rsidP="002B5BDC">
            <w:pPr>
              <w:rPr>
                <w:rFonts w:ascii="Arial" w:hAnsi="Arial" w:cs="Arial"/>
                <w:b/>
                <w:bCs/>
                <w:sz w:val="16"/>
                <w:szCs w:val="16"/>
              </w:rPr>
            </w:pPr>
          </w:p>
        </w:tc>
      </w:tr>
      <w:tr w:rsidR="00C5518E" w:rsidRPr="00DA3F85" w:rsidTr="00912C05">
        <w:tc>
          <w:tcPr>
            <w:tcW w:w="1638" w:type="dxa"/>
            <w:gridSpan w:val="4"/>
          </w:tcPr>
          <w:p w:rsidR="00C5518E" w:rsidRPr="00DA3F85" w:rsidRDefault="00C5518E" w:rsidP="002B5BDC">
            <w:pPr>
              <w:rPr>
                <w:rFonts w:ascii="Arial" w:hAnsi="Arial" w:cs="Arial"/>
                <w:b/>
                <w:bCs/>
                <w:sz w:val="20"/>
                <w:szCs w:val="20"/>
              </w:rPr>
            </w:pPr>
            <w:r w:rsidRPr="00DA3F85">
              <w:rPr>
                <w:rFonts w:ascii="Arial" w:hAnsi="Arial" w:cs="Arial"/>
                <w:b/>
                <w:bCs/>
                <w:sz w:val="20"/>
                <w:szCs w:val="20"/>
              </w:rPr>
              <w:t>Prerequisites:</w:t>
            </w:r>
          </w:p>
        </w:tc>
        <w:tc>
          <w:tcPr>
            <w:tcW w:w="8802" w:type="dxa"/>
            <w:gridSpan w:val="13"/>
          </w:tcPr>
          <w:p w:rsidR="00C5518E" w:rsidRPr="0054225D" w:rsidRDefault="00912C05" w:rsidP="002B5BDC">
            <w:pPr>
              <w:rPr>
                <w:rFonts w:ascii="Arial" w:hAnsi="Arial" w:cs="Arial"/>
                <w:bCs/>
                <w:sz w:val="20"/>
                <w:szCs w:val="20"/>
              </w:rPr>
            </w:pPr>
            <w:r>
              <w:rPr>
                <w:rFonts w:ascii="Arial" w:hAnsi="Arial" w:cs="Arial"/>
                <w:bCs/>
                <w:sz w:val="20"/>
                <w:szCs w:val="20"/>
              </w:rPr>
              <w:t>ENGL 1123 or Equivalent</w:t>
            </w:r>
          </w:p>
        </w:tc>
      </w:tr>
      <w:tr w:rsidR="00C5518E" w:rsidRPr="00DA3F85" w:rsidTr="00912C05">
        <w:tc>
          <w:tcPr>
            <w:tcW w:w="1638" w:type="dxa"/>
            <w:gridSpan w:val="4"/>
          </w:tcPr>
          <w:p w:rsidR="00C5518E" w:rsidRPr="00DA3F85" w:rsidRDefault="00C5518E" w:rsidP="002B5BDC">
            <w:pPr>
              <w:rPr>
                <w:rFonts w:ascii="Arial" w:hAnsi="Arial" w:cs="Arial"/>
                <w:sz w:val="20"/>
                <w:szCs w:val="20"/>
              </w:rPr>
            </w:pPr>
            <w:r w:rsidRPr="00DA3F85">
              <w:rPr>
                <w:rFonts w:ascii="Arial" w:hAnsi="Arial" w:cs="Arial"/>
                <w:b/>
                <w:bCs/>
                <w:sz w:val="20"/>
                <w:szCs w:val="20"/>
              </w:rPr>
              <w:t>Co-requisites:</w:t>
            </w:r>
          </w:p>
        </w:tc>
        <w:tc>
          <w:tcPr>
            <w:tcW w:w="8802" w:type="dxa"/>
            <w:gridSpan w:val="13"/>
          </w:tcPr>
          <w:p w:rsidR="00C5518E" w:rsidRPr="0054225D" w:rsidRDefault="00C5518E" w:rsidP="002B5BDC">
            <w:pPr>
              <w:rPr>
                <w:rFonts w:ascii="Arial" w:hAnsi="Arial" w:cs="Arial"/>
                <w:bCs/>
                <w:sz w:val="20"/>
                <w:szCs w:val="20"/>
              </w:rPr>
            </w:pPr>
            <w:r w:rsidRPr="0054225D">
              <w:rPr>
                <w:rFonts w:ascii="Arial" w:hAnsi="Arial" w:cs="Arial"/>
                <w:bCs/>
                <w:sz w:val="20"/>
                <w:szCs w:val="20"/>
              </w:rPr>
              <w:t>None</w:t>
            </w:r>
          </w:p>
        </w:tc>
      </w:tr>
      <w:tr w:rsidR="00C5518E" w:rsidRPr="00DA3F85" w:rsidTr="00912C05">
        <w:tc>
          <w:tcPr>
            <w:tcW w:w="10440" w:type="dxa"/>
            <w:gridSpan w:val="17"/>
          </w:tcPr>
          <w:p w:rsidR="00C5518E" w:rsidRPr="00DA3F85" w:rsidRDefault="00C5518E" w:rsidP="002B5BDC">
            <w:pPr>
              <w:rPr>
                <w:rFonts w:ascii="Arial" w:hAnsi="Arial" w:cs="Arial"/>
                <w:b/>
                <w:bCs/>
                <w:sz w:val="16"/>
                <w:szCs w:val="16"/>
              </w:rPr>
            </w:pPr>
          </w:p>
        </w:tc>
      </w:tr>
      <w:tr w:rsidR="00C5518E" w:rsidRPr="00DA3F85" w:rsidTr="00912C05">
        <w:trPr>
          <w:trHeight w:val="903"/>
        </w:trPr>
        <w:tc>
          <w:tcPr>
            <w:tcW w:w="1638" w:type="dxa"/>
            <w:gridSpan w:val="4"/>
          </w:tcPr>
          <w:p w:rsidR="00C5518E" w:rsidRPr="00DA3F85" w:rsidRDefault="00C5518E" w:rsidP="002B5BDC">
            <w:pPr>
              <w:rPr>
                <w:rFonts w:ascii="Arial" w:hAnsi="Arial" w:cs="Arial"/>
                <w:i/>
                <w:sz w:val="20"/>
                <w:szCs w:val="20"/>
              </w:rPr>
            </w:pPr>
            <w:r w:rsidRPr="00DA3F85">
              <w:rPr>
                <w:rFonts w:ascii="Arial" w:hAnsi="Arial" w:cs="Arial"/>
                <w:b/>
                <w:bCs/>
                <w:sz w:val="20"/>
                <w:szCs w:val="20"/>
              </w:rPr>
              <w:t>Required Text</w:t>
            </w:r>
            <w:r w:rsidR="00B22074">
              <w:rPr>
                <w:rFonts w:ascii="Arial" w:hAnsi="Arial" w:cs="Arial"/>
                <w:b/>
                <w:bCs/>
                <w:sz w:val="20"/>
                <w:szCs w:val="20"/>
              </w:rPr>
              <w:t>s</w:t>
            </w:r>
            <w:r w:rsidRPr="00DA3F85">
              <w:rPr>
                <w:rFonts w:ascii="Arial" w:hAnsi="Arial" w:cs="Arial"/>
                <w:b/>
                <w:bCs/>
                <w:sz w:val="20"/>
                <w:szCs w:val="20"/>
              </w:rPr>
              <w:t>:</w:t>
            </w:r>
          </w:p>
        </w:tc>
        <w:tc>
          <w:tcPr>
            <w:tcW w:w="8802" w:type="dxa"/>
            <w:gridSpan w:val="13"/>
          </w:tcPr>
          <w:p w:rsidR="00C5518E" w:rsidRPr="00B22074" w:rsidRDefault="00B22074" w:rsidP="00B22074">
            <w:pPr>
              <w:rPr>
                <w:rFonts w:ascii="Arial" w:hAnsi="Arial" w:cs="Arial"/>
                <w:bCs/>
                <w:sz w:val="20"/>
                <w:szCs w:val="20"/>
              </w:rPr>
            </w:pPr>
            <w:r>
              <w:rPr>
                <w:rFonts w:ascii="Arial" w:hAnsi="Arial" w:cs="Arial"/>
                <w:bCs/>
                <w:i/>
                <w:sz w:val="20"/>
                <w:szCs w:val="20"/>
              </w:rPr>
              <w:t>1.</w:t>
            </w:r>
            <w:r w:rsidRPr="00B22074">
              <w:rPr>
                <w:rFonts w:ascii="Arial" w:hAnsi="Arial" w:cs="Arial"/>
                <w:bCs/>
                <w:i/>
                <w:sz w:val="20"/>
                <w:szCs w:val="20"/>
              </w:rPr>
              <w:t>Blacks in Latin America</w:t>
            </w:r>
            <w:r w:rsidRPr="00B22074">
              <w:rPr>
                <w:rFonts w:ascii="Arial" w:hAnsi="Arial" w:cs="Arial"/>
                <w:bCs/>
                <w:sz w:val="20"/>
                <w:szCs w:val="20"/>
              </w:rPr>
              <w:t>.</w:t>
            </w:r>
            <w:r w:rsidR="00D226C8" w:rsidRPr="00B22074">
              <w:rPr>
                <w:rFonts w:ascii="Arial" w:hAnsi="Arial" w:cs="Arial"/>
                <w:bCs/>
                <w:sz w:val="20"/>
                <w:szCs w:val="20"/>
              </w:rPr>
              <w:t xml:space="preserve"> </w:t>
            </w:r>
            <w:r w:rsidRPr="00B22074">
              <w:rPr>
                <w:rFonts w:ascii="Arial" w:hAnsi="Arial" w:cs="Arial"/>
                <w:bCs/>
                <w:sz w:val="20"/>
                <w:szCs w:val="20"/>
              </w:rPr>
              <w:t xml:space="preserve">Henry Louis Gates, NYU Press, 2011. </w:t>
            </w:r>
            <w:r w:rsidRPr="00B22074">
              <w:rPr>
                <w:rFonts w:ascii="Arial" w:hAnsi="Arial" w:cs="Arial"/>
                <w:bCs/>
                <w:color w:val="000000"/>
                <w:sz w:val="20"/>
                <w:szCs w:val="20"/>
              </w:rPr>
              <w:t>ISBN-10:</w:t>
            </w:r>
            <w:r w:rsidRPr="00B22074">
              <w:rPr>
                <w:rFonts w:ascii="Arial" w:hAnsi="Arial" w:cs="Arial"/>
                <w:color w:val="000000"/>
                <w:sz w:val="20"/>
                <w:szCs w:val="20"/>
              </w:rPr>
              <w:t xml:space="preserve"> 0814732984</w:t>
            </w:r>
            <w:r w:rsidRPr="00B22074">
              <w:rPr>
                <w:rFonts w:ascii="Verdana" w:hAnsi="Verdana"/>
                <w:color w:val="000000"/>
                <w:sz w:val="20"/>
                <w:szCs w:val="20"/>
              </w:rPr>
              <w:t>.</w:t>
            </w:r>
          </w:p>
          <w:p w:rsidR="00B22074" w:rsidRPr="00B22074" w:rsidRDefault="00B22074" w:rsidP="00B22074">
            <w:pPr>
              <w:numPr>
                <w:ilvl w:val="0"/>
                <w:numId w:val="13"/>
              </w:numPr>
              <w:spacing w:before="120" w:after="120"/>
              <w:ind w:left="0"/>
              <w:rPr>
                <w:rFonts w:ascii="Verdana" w:hAnsi="Verdana"/>
                <w:color w:val="000000"/>
                <w:sz w:val="20"/>
                <w:szCs w:val="20"/>
                <w:lang w:eastAsia="es-MX"/>
              </w:rPr>
            </w:pPr>
            <w:r>
              <w:rPr>
                <w:rFonts w:ascii="Arial" w:hAnsi="Arial" w:cs="Arial"/>
                <w:bCs/>
                <w:i/>
                <w:color w:val="000000"/>
                <w:sz w:val="20"/>
                <w:szCs w:val="20"/>
              </w:rPr>
              <w:t xml:space="preserve">2. </w:t>
            </w:r>
            <w:r w:rsidRPr="00B22074">
              <w:rPr>
                <w:rFonts w:ascii="Arial" w:hAnsi="Arial" w:cs="Arial"/>
                <w:bCs/>
                <w:i/>
                <w:color w:val="000000"/>
                <w:sz w:val="20"/>
                <w:szCs w:val="20"/>
              </w:rPr>
              <w:t>Critical Perspectives on Afro-Latin American Literature</w:t>
            </w:r>
            <w:r w:rsidRPr="00B22074">
              <w:rPr>
                <w:rFonts w:ascii="Arial" w:hAnsi="Arial" w:cs="Arial"/>
                <w:bCs/>
                <w:color w:val="000000"/>
                <w:sz w:val="20"/>
                <w:szCs w:val="20"/>
              </w:rPr>
              <w:t xml:space="preserve"> (Routledge Studies on African and Black Diaspora)</w:t>
            </w:r>
            <w:r>
              <w:rPr>
                <w:rFonts w:ascii="Arial" w:hAnsi="Arial" w:cs="Arial"/>
                <w:bCs/>
                <w:color w:val="000000"/>
                <w:sz w:val="20"/>
                <w:szCs w:val="20"/>
              </w:rPr>
              <w:t xml:space="preserve">. Antonio Tillis (Editor). </w:t>
            </w:r>
            <w:r w:rsidRPr="00B22074">
              <w:rPr>
                <w:rFonts w:ascii="Arial" w:hAnsi="Arial" w:cs="Arial"/>
                <w:bCs/>
                <w:color w:val="000000"/>
                <w:sz w:val="20"/>
                <w:szCs w:val="20"/>
              </w:rPr>
              <w:t>Routledge</w:t>
            </w:r>
            <w:r>
              <w:rPr>
                <w:rFonts w:ascii="Arial" w:hAnsi="Arial" w:cs="Arial"/>
                <w:bCs/>
                <w:color w:val="000000"/>
                <w:sz w:val="20"/>
                <w:szCs w:val="20"/>
              </w:rPr>
              <w:t xml:space="preserve">, 2011. </w:t>
            </w:r>
            <w:r w:rsidRPr="00B22074">
              <w:rPr>
                <w:rFonts w:ascii="Arial" w:hAnsi="Arial" w:cs="Arial"/>
                <w:bCs/>
                <w:color w:val="000000"/>
                <w:sz w:val="20"/>
                <w:szCs w:val="20"/>
                <w:lang w:eastAsia="es-MX"/>
              </w:rPr>
              <w:t>ISBN-10:</w:t>
            </w:r>
            <w:r w:rsidRPr="00B22074">
              <w:rPr>
                <w:rFonts w:ascii="Arial" w:hAnsi="Arial" w:cs="Arial"/>
                <w:color w:val="000000"/>
                <w:sz w:val="20"/>
                <w:szCs w:val="20"/>
                <w:lang w:eastAsia="es-MX"/>
              </w:rPr>
              <w:t xml:space="preserve"> 0415896274</w:t>
            </w:r>
            <w:r>
              <w:rPr>
                <w:rFonts w:ascii="Verdana" w:hAnsi="Verdana"/>
                <w:color w:val="000000"/>
                <w:sz w:val="20"/>
                <w:szCs w:val="20"/>
                <w:lang w:eastAsia="es-MX"/>
              </w:rPr>
              <w:t xml:space="preserve">. </w:t>
            </w:r>
            <w:r w:rsidRPr="00B22074">
              <w:rPr>
                <w:rFonts w:ascii="Verdana" w:hAnsi="Verdana"/>
                <w:color w:val="000000"/>
                <w:sz w:val="20"/>
                <w:szCs w:val="20"/>
                <w:lang w:eastAsia="es-MX"/>
              </w:rPr>
              <w:t xml:space="preserve"> </w:t>
            </w:r>
          </w:p>
          <w:p w:rsidR="00B22074" w:rsidRPr="00B22074" w:rsidRDefault="00B22074" w:rsidP="00B22074">
            <w:pPr>
              <w:pStyle w:val="ListParagraph"/>
              <w:rPr>
                <w:rFonts w:ascii="Arial" w:hAnsi="Arial" w:cs="Arial"/>
                <w:bCs/>
                <w:sz w:val="20"/>
                <w:szCs w:val="20"/>
              </w:rPr>
            </w:pPr>
          </w:p>
        </w:tc>
      </w:tr>
      <w:tr w:rsidR="00C5518E" w:rsidRPr="00DA3F85" w:rsidTr="00912C05">
        <w:tc>
          <w:tcPr>
            <w:tcW w:w="2268" w:type="dxa"/>
            <w:gridSpan w:val="7"/>
          </w:tcPr>
          <w:p w:rsidR="00C5518E" w:rsidRPr="00DA3F85" w:rsidRDefault="00C5518E" w:rsidP="002B5BDC">
            <w:pPr>
              <w:rPr>
                <w:rFonts w:ascii="Arial" w:hAnsi="Arial" w:cs="Arial"/>
                <w:b/>
                <w:sz w:val="20"/>
                <w:szCs w:val="20"/>
              </w:rPr>
            </w:pPr>
            <w:r w:rsidRPr="00DA3F85">
              <w:rPr>
                <w:rFonts w:ascii="Arial" w:hAnsi="Arial" w:cs="Arial"/>
                <w:b/>
                <w:sz w:val="20"/>
                <w:szCs w:val="20"/>
              </w:rPr>
              <w:t>Recommended Text:</w:t>
            </w:r>
          </w:p>
        </w:tc>
        <w:tc>
          <w:tcPr>
            <w:tcW w:w="8172" w:type="dxa"/>
            <w:gridSpan w:val="10"/>
          </w:tcPr>
          <w:p w:rsidR="00C5518E" w:rsidRPr="0054225D" w:rsidRDefault="00C5518E" w:rsidP="002B5BDC">
            <w:pPr>
              <w:rPr>
                <w:rFonts w:ascii="Arial" w:hAnsi="Arial" w:cs="Arial"/>
                <w:bCs/>
                <w:sz w:val="20"/>
                <w:szCs w:val="20"/>
              </w:rPr>
            </w:pPr>
            <w:r w:rsidRPr="0054225D">
              <w:rPr>
                <w:rFonts w:ascii="Arial" w:hAnsi="Arial" w:cs="Arial"/>
                <w:bCs/>
                <w:sz w:val="20"/>
                <w:szCs w:val="20"/>
              </w:rPr>
              <w:t>None</w:t>
            </w:r>
          </w:p>
        </w:tc>
      </w:tr>
      <w:tr w:rsidR="00C5518E" w:rsidRPr="00DA3F85" w:rsidTr="00912C05">
        <w:tc>
          <w:tcPr>
            <w:tcW w:w="10440" w:type="dxa"/>
            <w:gridSpan w:val="17"/>
          </w:tcPr>
          <w:p w:rsidR="00C5518E" w:rsidRPr="00DA3F85" w:rsidRDefault="00C5518E" w:rsidP="002B5BDC">
            <w:pPr>
              <w:ind w:left="72"/>
              <w:rPr>
                <w:rFonts w:ascii="Arial" w:hAnsi="Arial" w:cs="Arial"/>
                <w:sz w:val="16"/>
                <w:szCs w:val="16"/>
              </w:rPr>
            </w:pPr>
          </w:p>
        </w:tc>
      </w:tr>
      <w:tr w:rsidR="00C5518E" w:rsidRPr="00DA3F85" w:rsidTr="00912C05">
        <w:tc>
          <w:tcPr>
            <w:tcW w:w="3258" w:type="dxa"/>
            <w:gridSpan w:val="10"/>
          </w:tcPr>
          <w:p w:rsidR="00C5518E" w:rsidRPr="00DA3F85" w:rsidRDefault="00C5518E" w:rsidP="002B5BDC">
            <w:pPr>
              <w:rPr>
                <w:rFonts w:ascii="Arial" w:hAnsi="Arial" w:cs="Arial"/>
                <w:b/>
                <w:bCs/>
                <w:sz w:val="20"/>
                <w:szCs w:val="20"/>
              </w:rPr>
            </w:pPr>
            <w:r w:rsidRPr="00DA3F85">
              <w:rPr>
                <w:rFonts w:ascii="Arial" w:hAnsi="Arial" w:cs="Arial"/>
                <w:b/>
                <w:bCs/>
                <w:sz w:val="20"/>
                <w:szCs w:val="20"/>
              </w:rPr>
              <w:t xml:space="preserve">Access to Learning Resources:  </w:t>
            </w:r>
          </w:p>
          <w:p w:rsidR="00C5518E" w:rsidRPr="00DA3F85" w:rsidRDefault="00C5518E" w:rsidP="002B5BDC">
            <w:pPr>
              <w:rPr>
                <w:rFonts w:ascii="Arial" w:hAnsi="Arial" w:cs="Arial"/>
                <w:b/>
                <w:bCs/>
                <w:sz w:val="20"/>
                <w:szCs w:val="20"/>
              </w:rPr>
            </w:pPr>
          </w:p>
        </w:tc>
        <w:tc>
          <w:tcPr>
            <w:tcW w:w="7182" w:type="dxa"/>
            <w:gridSpan w:val="7"/>
          </w:tcPr>
          <w:p w:rsidR="00C5518E" w:rsidRPr="00DA3F85" w:rsidRDefault="00C5518E" w:rsidP="002B5BDC">
            <w:pPr>
              <w:ind w:left="72"/>
              <w:rPr>
                <w:rFonts w:ascii="Arial" w:hAnsi="Arial" w:cs="Arial"/>
                <w:sz w:val="20"/>
                <w:szCs w:val="20"/>
              </w:rPr>
            </w:pPr>
            <w:r w:rsidRPr="00DA3F85">
              <w:rPr>
                <w:rFonts w:ascii="Arial" w:hAnsi="Arial" w:cs="Arial"/>
                <w:sz w:val="20"/>
                <w:szCs w:val="20"/>
              </w:rPr>
              <w:t xml:space="preserve">PVAMU Library: </w:t>
            </w:r>
          </w:p>
          <w:p w:rsidR="00C5518E" w:rsidRPr="00536DC0" w:rsidRDefault="00C5518E" w:rsidP="002B5BDC">
            <w:pPr>
              <w:ind w:left="360" w:firstLine="252"/>
              <w:rPr>
                <w:rFonts w:ascii="Arial" w:hAnsi="Arial" w:cs="Arial"/>
                <w:sz w:val="20"/>
                <w:szCs w:val="20"/>
              </w:rPr>
            </w:pPr>
            <w:r w:rsidRPr="00C86DD1">
              <w:rPr>
                <w:rFonts w:ascii="Arial" w:hAnsi="Arial" w:cs="Arial"/>
                <w:sz w:val="20"/>
                <w:szCs w:val="20"/>
              </w:rPr>
              <w:t>phone: (936) 26</w:t>
            </w:r>
            <w:r w:rsidRPr="00536DC0">
              <w:rPr>
                <w:rFonts w:ascii="Arial" w:hAnsi="Arial" w:cs="Arial"/>
                <w:sz w:val="20"/>
                <w:szCs w:val="20"/>
              </w:rPr>
              <w:t xml:space="preserve">1-1500; </w:t>
            </w:r>
          </w:p>
          <w:p w:rsidR="00C86DD1" w:rsidRPr="00536DC0" w:rsidRDefault="00C5518E" w:rsidP="002B5BDC">
            <w:pPr>
              <w:ind w:left="360" w:firstLine="252"/>
              <w:rPr>
                <w:rFonts w:ascii="Arial" w:hAnsi="Arial" w:cs="Arial"/>
              </w:rPr>
            </w:pPr>
            <w:r w:rsidRPr="00536DC0">
              <w:rPr>
                <w:rFonts w:ascii="Arial" w:hAnsi="Arial" w:cs="Arial"/>
                <w:sz w:val="20"/>
                <w:szCs w:val="20"/>
              </w:rPr>
              <w:t xml:space="preserve">web: </w:t>
            </w:r>
            <w:hyperlink r:id="rId11" w:history="1">
              <w:r w:rsidR="00C86DD1" w:rsidRPr="00536DC0">
                <w:rPr>
                  <w:rStyle w:val="Hyperlink"/>
                  <w:rFonts w:ascii="Arial" w:hAnsi="Arial" w:cs="Arial"/>
                  <w:color w:val="auto"/>
                  <w:sz w:val="20"/>
                  <w:szCs w:val="20"/>
                </w:rPr>
                <w:t>http://www.pvamu.edu/pages/3585.asp</w:t>
              </w:r>
            </w:hyperlink>
          </w:p>
          <w:p w:rsidR="00C5518E" w:rsidRPr="00536DC0" w:rsidRDefault="00C5518E" w:rsidP="002B5BDC">
            <w:pPr>
              <w:ind w:left="72"/>
              <w:rPr>
                <w:rFonts w:ascii="Arial" w:hAnsi="Arial" w:cs="Arial"/>
                <w:sz w:val="20"/>
                <w:szCs w:val="20"/>
              </w:rPr>
            </w:pPr>
            <w:r w:rsidRPr="00536DC0">
              <w:rPr>
                <w:rFonts w:ascii="Arial" w:hAnsi="Arial" w:cs="Arial"/>
                <w:sz w:val="20"/>
                <w:szCs w:val="20"/>
              </w:rPr>
              <w:t xml:space="preserve">University Bookstore: </w:t>
            </w:r>
          </w:p>
          <w:p w:rsidR="00C5518E" w:rsidRPr="00536DC0" w:rsidRDefault="00C5518E" w:rsidP="002B5BDC">
            <w:pPr>
              <w:ind w:left="360" w:firstLine="252"/>
              <w:rPr>
                <w:rFonts w:ascii="Arial" w:hAnsi="Arial" w:cs="Arial"/>
                <w:sz w:val="20"/>
                <w:szCs w:val="20"/>
              </w:rPr>
            </w:pPr>
            <w:r w:rsidRPr="00536DC0">
              <w:rPr>
                <w:rFonts w:ascii="Arial" w:hAnsi="Arial" w:cs="Arial"/>
                <w:sz w:val="20"/>
                <w:szCs w:val="20"/>
              </w:rPr>
              <w:t>phone:  (936) 261-1990;</w:t>
            </w:r>
          </w:p>
          <w:p w:rsidR="00C5518E" w:rsidRPr="00DA3F85" w:rsidRDefault="00C5518E" w:rsidP="002B5BDC">
            <w:pPr>
              <w:ind w:left="360" w:firstLine="252"/>
              <w:rPr>
                <w:rFonts w:ascii="Arial" w:hAnsi="Arial" w:cs="Arial"/>
                <w:sz w:val="20"/>
                <w:szCs w:val="20"/>
              </w:rPr>
            </w:pPr>
            <w:r w:rsidRPr="00536DC0">
              <w:rPr>
                <w:rFonts w:ascii="Arial" w:hAnsi="Arial" w:cs="Arial"/>
                <w:sz w:val="20"/>
                <w:szCs w:val="20"/>
              </w:rPr>
              <w:t xml:space="preserve">web:  </w:t>
            </w:r>
            <w:hyperlink r:id="rId12" w:history="1">
              <w:r w:rsidRPr="00536DC0">
                <w:rPr>
                  <w:rStyle w:val="Hyperlink"/>
                  <w:rFonts w:ascii="Arial" w:hAnsi="Arial" w:cs="Arial"/>
                  <w:color w:val="auto"/>
                  <w:sz w:val="20"/>
                  <w:szCs w:val="20"/>
                </w:rPr>
                <w:t>https://www.bkstr.com/Home/10001-10734-1?demoKey=d</w:t>
              </w:r>
            </w:hyperlink>
          </w:p>
        </w:tc>
      </w:tr>
      <w:tr w:rsidR="00C5518E" w:rsidRPr="00DA3F85" w:rsidTr="00912C05">
        <w:tc>
          <w:tcPr>
            <w:tcW w:w="10440" w:type="dxa"/>
            <w:gridSpan w:val="17"/>
          </w:tcPr>
          <w:p w:rsidR="00C5518E" w:rsidRPr="00DA3F85" w:rsidRDefault="00C5518E" w:rsidP="002B5BDC">
            <w:pPr>
              <w:jc w:val="center"/>
              <w:rPr>
                <w:rFonts w:ascii="Arial" w:hAnsi="Arial" w:cs="Arial"/>
                <w:b/>
                <w:bCs/>
                <w:sz w:val="16"/>
                <w:szCs w:val="16"/>
              </w:rPr>
            </w:pPr>
          </w:p>
        </w:tc>
      </w:tr>
      <w:tr w:rsidR="00C5518E" w:rsidRPr="00DA3F85" w:rsidTr="00912C05">
        <w:tc>
          <w:tcPr>
            <w:tcW w:w="10440" w:type="dxa"/>
            <w:gridSpan w:val="17"/>
          </w:tcPr>
          <w:p w:rsidR="00C5518E" w:rsidRPr="00DA3F85" w:rsidRDefault="00C5518E" w:rsidP="002B5BDC">
            <w:pPr>
              <w:rPr>
                <w:rFonts w:ascii="Arial" w:hAnsi="Arial" w:cs="Arial"/>
                <w:b/>
                <w:bCs/>
                <w:sz w:val="20"/>
                <w:szCs w:val="20"/>
              </w:rPr>
            </w:pPr>
            <w:r w:rsidRPr="00DA3F85">
              <w:rPr>
                <w:rFonts w:ascii="Arial" w:hAnsi="Arial" w:cs="Arial"/>
                <w:b/>
                <w:bCs/>
                <w:sz w:val="20"/>
                <w:szCs w:val="20"/>
              </w:rPr>
              <w:t>Course Goals or Overview:</w:t>
            </w:r>
            <w:r w:rsidRPr="00DA3F85">
              <w:rPr>
                <w:rFonts w:ascii="Arial" w:hAnsi="Arial" w:cs="Arial"/>
                <w:b/>
                <w:bCs/>
                <w:sz w:val="20"/>
                <w:szCs w:val="20"/>
              </w:rPr>
              <w:tab/>
            </w:r>
          </w:p>
        </w:tc>
      </w:tr>
      <w:tr w:rsidR="00C5518E" w:rsidRPr="00DA3F85" w:rsidTr="00912C05">
        <w:tc>
          <w:tcPr>
            <w:tcW w:w="828" w:type="dxa"/>
            <w:gridSpan w:val="2"/>
          </w:tcPr>
          <w:p w:rsidR="00C5518E" w:rsidRPr="00DA3F85" w:rsidRDefault="00C5518E" w:rsidP="002B5BDC">
            <w:pPr>
              <w:jc w:val="center"/>
              <w:rPr>
                <w:rFonts w:ascii="Arial" w:hAnsi="Arial" w:cs="Arial"/>
                <w:b/>
                <w:bCs/>
                <w:sz w:val="20"/>
                <w:szCs w:val="20"/>
              </w:rPr>
            </w:pPr>
          </w:p>
        </w:tc>
        <w:tc>
          <w:tcPr>
            <w:tcW w:w="9612" w:type="dxa"/>
            <w:gridSpan w:val="15"/>
          </w:tcPr>
          <w:p w:rsidR="00C5518E" w:rsidRPr="00DA3F85" w:rsidRDefault="00C5518E" w:rsidP="00536DC0">
            <w:pPr>
              <w:rPr>
                <w:rFonts w:ascii="Arial" w:hAnsi="Arial" w:cs="Arial"/>
                <w:i/>
                <w:color w:val="FF0000"/>
                <w:sz w:val="20"/>
                <w:szCs w:val="20"/>
              </w:rPr>
            </w:pPr>
            <w:r w:rsidRPr="00DA3F85">
              <w:rPr>
                <w:rFonts w:ascii="Arial" w:hAnsi="Arial" w:cs="Arial"/>
                <w:sz w:val="20"/>
                <w:szCs w:val="20"/>
              </w:rPr>
              <w:t>The goal of this course is for students to</w:t>
            </w:r>
            <w:r w:rsidR="00536DC0">
              <w:rPr>
                <w:rFonts w:ascii="Arial" w:hAnsi="Arial" w:cs="Arial"/>
                <w:sz w:val="20"/>
              </w:rPr>
              <w:t xml:space="preserve"> obtain the skills and knowledge needed to analyze cultural, political, philosophical, and aesthetic factors affecting individuals and society. </w:t>
            </w:r>
          </w:p>
        </w:tc>
      </w:tr>
      <w:tr w:rsidR="00C5518E" w:rsidRPr="00DA3F85" w:rsidTr="00912C05">
        <w:tc>
          <w:tcPr>
            <w:tcW w:w="10440" w:type="dxa"/>
            <w:gridSpan w:val="17"/>
          </w:tcPr>
          <w:p w:rsidR="00C5518E" w:rsidRPr="00DA3F85" w:rsidRDefault="00C5518E" w:rsidP="002B5BDC">
            <w:pPr>
              <w:jc w:val="center"/>
              <w:rPr>
                <w:rFonts w:ascii="Arial" w:hAnsi="Arial" w:cs="Arial"/>
                <w:b/>
                <w:bCs/>
                <w:sz w:val="16"/>
                <w:szCs w:val="16"/>
              </w:rPr>
            </w:pPr>
          </w:p>
        </w:tc>
      </w:tr>
      <w:tr w:rsidR="00C5518E" w:rsidRPr="00DA3F85" w:rsidTr="00912C05">
        <w:tc>
          <w:tcPr>
            <w:tcW w:w="10440" w:type="dxa"/>
            <w:gridSpan w:val="17"/>
          </w:tcPr>
          <w:p w:rsidR="00C5518E" w:rsidRPr="00DA3F85" w:rsidRDefault="00C5518E" w:rsidP="002B5BDC">
            <w:pPr>
              <w:rPr>
                <w:rFonts w:ascii="Arial" w:hAnsi="Arial" w:cs="Arial"/>
                <w:bCs/>
                <w:i/>
                <w:color w:val="FF0000"/>
                <w:sz w:val="20"/>
                <w:szCs w:val="20"/>
              </w:rPr>
            </w:pPr>
            <w:r w:rsidRPr="00DA3F85">
              <w:rPr>
                <w:rFonts w:ascii="Arial" w:hAnsi="Arial" w:cs="Arial"/>
                <w:b/>
                <w:bCs/>
                <w:sz w:val="20"/>
                <w:szCs w:val="20"/>
              </w:rPr>
              <w:t xml:space="preserve">Course Objectives  </w:t>
            </w:r>
          </w:p>
        </w:tc>
      </w:tr>
      <w:tr w:rsidR="00C5518E" w:rsidRPr="00DA3F85" w:rsidTr="00912C05">
        <w:tc>
          <w:tcPr>
            <w:tcW w:w="10440" w:type="dxa"/>
            <w:gridSpan w:val="17"/>
          </w:tcPr>
          <w:p w:rsidR="00C5518E" w:rsidRDefault="00912C05" w:rsidP="00365593">
            <w:pPr>
              <w:rPr>
                <w:rFonts w:ascii="Arial" w:hAnsi="Arial" w:cs="Arial"/>
                <w:b/>
                <w:sz w:val="20"/>
                <w:szCs w:val="20"/>
              </w:rPr>
            </w:pPr>
            <w:r>
              <w:rPr>
                <w:rFonts w:ascii="Arial" w:hAnsi="Arial" w:cs="Arial"/>
                <w:sz w:val="20"/>
                <w:szCs w:val="20"/>
              </w:rPr>
              <w:t>S</w:t>
            </w:r>
            <w:r w:rsidR="00C5518E" w:rsidRPr="00DA3F85">
              <w:rPr>
                <w:rFonts w:ascii="Arial" w:hAnsi="Arial" w:cs="Arial"/>
                <w:sz w:val="20"/>
                <w:szCs w:val="20"/>
              </w:rPr>
              <w:t>tudents will</w:t>
            </w:r>
            <w:r w:rsidR="00C5518E" w:rsidRPr="00DA3F85">
              <w:rPr>
                <w:rFonts w:ascii="Arial" w:hAnsi="Arial"/>
                <w:sz w:val="20"/>
                <w:szCs w:val="32"/>
              </w:rPr>
              <w:t xml:space="preserve"> </w:t>
            </w:r>
            <w:r w:rsidR="00FF6653">
              <w:rPr>
                <w:rFonts w:ascii="Arial" w:hAnsi="Arial"/>
                <w:sz w:val="20"/>
                <w:szCs w:val="32"/>
              </w:rPr>
              <w:t>be able to recognize major Afro-Latin artists that are well known in the Americas.  Also, the students will have the knowledge of Afro-Latin history, religion, culture, musi</w:t>
            </w:r>
            <w:r w:rsidR="00C86DD1">
              <w:rPr>
                <w:rFonts w:ascii="Arial" w:hAnsi="Arial"/>
                <w:sz w:val="20"/>
                <w:szCs w:val="32"/>
              </w:rPr>
              <w:t>c, visual arts and literature. By the end of this courses, students will…</w:t>
            </w:r>
          </w:p>
          <w:p w:rsidR="00365593" w:rsidRDefault="00365593" w:rsidP="00365593">
            <w:pPr>
              <w:rPr>
                <w:rFonts w:ascii="Arial" w:hAnsi="Arial" w:cs="Arial"/>
                <w:b/>
                <w:sz w:val="20"/>
                <w:szCs w:val="20"/>
              </w:rPr>
            </w:pPr>
          </w:p>
          <w:p w:rsidR="00365593" w:rsidRPr="00365593" w:rsidRDefault="00365593" w:rsidP="00365593">
            <w:pPr>
              <w:rPr>
                <w:rFonts w:ascii="Arial" w:hAnsi="Arial" w:cs="Arial"/>
                <w:b/>
                <w:sz w:val="20"/>
                <w:szCs w:val="20"/>
              </w:rPr>
            </w:pPr>
          </w:p>
        </w:tc>
      </w:tr>
      <w:tr w:rsidR="00C5518E" w:rsidRPr="00DA3F85" w:rsidTr="00912C05">
        <w:tc>
          <w:tcPr>
            <w:tcW w:w="738" w:type="dxa"/>
          </w:tcPr>
          <w:p w:rsidR="00C5518E" w:rsidRPr="00DA3F85" w:rsidRDefault="00C5518E" w:rsidP="002B5BDC">
            <w:pPr>
              <w:rPr>
                <w:rFonts w:ascii="Arial" w:hAnsi="Arial"/>
              </w:rPr>
            </w:pPr>
          </w:p>
        </w:tc>
        <w:tc>
          <w:tcPr>
            <w:tcW w:w="4230" w:type="dxa"/>
            <w:gridSpan w:val="12"/>
          </w:tcPr>
          <w:p w:rsidR="00C5518E" w:rsidRPr="0054225D" w:rsidRDefault="00C5518E" w:rsidP="00D70426">
            <w:pPr>
              <w:jc w:val="center"/>
              <w:rPr>
                <w:rFonts w:ascii="Arial" w:hAnsi="Arial"/>
                <w:sz w:val="20"/>
              </w:rPr>
            </w:pPr>
            <w:r w:rsidRPr="0054225D">
              <w:rPr>
                <w:rFonts w:ascii="Arial" w:hAnsi="Arial"/>
                <w:b/>
                <w:sz w:val="20"/>
                <w:szCs w:val="22"/>
              </w:rPr>
              <w:t>Alignment with Learning Outcomes</w:t>
            </w:r>
          </w:p>
        </w:tc>
        <w:tc>
          <w:tcPr>
            <w:tcW w:w="4950" w:type="dxa"/>
            <w:gridSpan w:val="2"/>
          </w:tcPr>
          <w:p w:rsidR="00C5518E" w:rsidRPr="0054225D" w:rsidRDefault="00C5518E" w:rsidP="002B5BDC">
            <w:pPr>
              <w:jc w:val="center"/>
              <w:rPr>
                <w:rFonts w:ascii="Arial" w:hAnsi="Arial"/>
                <w:b/>
                <w:sz w:val="20"/>
              </w:rPr>
            </w:pPr>
            <w:r w:rsidRPr="0054225D">
              <w:rPr>
                <w:rFonts w:ascii="Arial" w:hAnsi="Arial"/>
                <w:b/>
                <w:sz w:val="20"/>
                <w:szCs w:val="22"/>
              </w:rPr>
              <w:t>Alignment with Core Curriculum</w:t>
            </w:r>
          </w:p>
        </w:tc>
        <w:tc>
          <w:tcPr>
            <w:tcW w:w="270" w:type="dxa"/>
          </w:tcPr>
          <w:p w:rsidR="00C5518E" w:rsidRPr="00DA3F85" w:rsidRDefault="00C5518E" w:rsidP="002B5BDC">
            <w:pPr>
              <w:rPr>
                <w:rFonts w:ascii="Arial" w:hAnsi="Arial"/>
              </w:rPr>
            </w:pPr>
          </w:p>
        </w:tc>
        <w:tc>
          <w:tcPr>
            <w:tcW w:w="252" w:type="dxa"/>
          </w:tcPr>
          <w:p w:rsidR="00C5518E" w:rsidRPr="00DA3F85" w:rsidRDefault="00C5518E" w:rsidP="002B5BDC">
            <w:pPr>
              <w:jc w:val="center"/>
              <w:rPr>
                <w:rFonts w:ascii="Arial" w:hAnsi="Arial"/>
                <w:b/>
              </w:rPr>
            </w:pPr>
          </w:p>
        </w:tc>
      </w:tr>
      <w:tr w:rsidR="00C5518E" w:rsidRPr="00DA3F85" w:rsidTr="00912C05">
        <w:tc>
          <w:tcPr>
            <w:tcW w:w="738" w:type="dxa"/>
          </w:tcPr>
          <w:p w:rsidR="00C5518E" w:rsidRPr="00DA3F85" w:rsidRDefault="00C5518E" w:rsidP="002B5BDC">
            <w:pPr>
              <w:rPr>
                <w:rFonts w:ascii="Arial" w:hAnsi="Arial"/>
                <w:sz w:val="20"/>
              </w:rPr>
            </w:pPr>
            <w:r w:rsidRPr="00DA3F85">
              <w:rPr>
                <w:rFonts w:ascii="Arial" w:hAnsi="Arial"/>
                <w:sz w:val="20"/>
                <w:szCs w:val="22"/>
              </w:rPr>
              <w:t>1.</w:t>
            </w:r>
          </w:p>
        </w:tc>
        <w:tc>
          <w:tcPr>
            <w:tcW w:w="4230" w:type="dxa"/>
            <w:gridSpan w:val="12"/>
          </w:tcPr>
          <w:p w:rsidR="00C5518E" w:rsidRPr="00DA3F85" w:rsidRDefault="00C86DD1" w:rsidP="0030199F">
            <w:pPr>
              <w:rPr>
                <w:rFonts w:ascii="Arial" w:hAnsi="Arial"/>
                <w:sz w:val="20"/>
              </w:rPr>
            </w:pPr>
            <w:r>
              <w:rPr>
                <w:rFonts w:ascii="Arial" w:hAnsi="Arial"/>
                <w:sz w:val="20"/>
              </w:rPr>
              <w:t>Articulate</w:t>
            </w:r>
            <w:r w:rsidR="0030199F">
              <w:rPr>
                <w:rFonts w:ascii="Arial" w:hAnsi="Arial"/>
                <w:sz w:val="20"/>
              </w:rPr>
              <w:t xml:space="preserve"> the similarities and differences of the human condition across Afro-Latin and Afro American cultures.</w:t>
            </w:r>
          </w:p>
        </w:tc>
        <w:tc>
          <w:tcPr>
            <w:tcW w:w="4950" w:type="dxa"/>
            <w:gridSpan w:val="2"/>
          </w:tcPr>
          <w:p w:rsidR="00C5518E" w:rsidRPr="00DA3F85" w:rsidRDefault="0004566A" w:rsidP="002B5BDC">
            <w:pPr>
              <w:rPr>
                <w:rFonts w:ascii="Arial" w:hAnsi="Arial"/>
                <w:sz w:val="20"/>
              </w:rPr>
            </w:pPr>
            <w:r>
              <w:rPr>
                <w:rFonts w:ascii="Arial" w:hAnsi="Arial"/>
                <w:sz w:val="20"/>
              </w:rPr>
              <w:t>Critical Thinking</w:t>
            </w:r>
          </w:p>
        </w:tc>
        <w:tc>
          <w:tcPr>
            <w:tcW w:w="270" w:type="dxa"/>
          </w:tcPr>
          <w:p w:rsidR="00C5518E" w:rsidRPr="00DA3F85" w:rsidRDefault="00C5518E" w:rsidP="002B5BDC">
            <w:pPr>
              <w:rPr>
                <w:rFonts w:ascii="Arial" w:hAnsi="Arial"/>
                <w:sz w:val="20"/>
              </w:rPr>
            </w:pPr>
          </w:p>
        </w:tc>
        <w:tc>
          <w:tcPr>
            <w:tcW w:w="252" w:type="dxa"/>
          </w:tcPr>
          <w:p w:rsidR="00C5518E" w:rsidRPr="00DA3F85" w:rsidRDefault="00C5518E" w:rsidP="002B5BDC">
            <w:pPr>
              <w:rPr>
                <w:rFonts w:ascii="Arial" w:hAnsi="Arial"/>
                <w:sz w:val="20"/>
              </w:rPr>
            </w:pPr>
          </w:p>
        </w:tc>
      </w:tr>
      <w:tr w:rsidR="00C5518E" w:rsidRPr="00DA3F85" w:rsidTr="00912C05">
        <w:tc>
          <w:tcPr>
            <w:tcW w:w="738" w:type="dxa"/>
          </w:tcPr>
          <w:p w:rsidR="00C5518E" w:rsidRDefault="00C86DD1" w:rsidP="002B5BDC">
            <w:pPr>
              <w:rPr>
                <w:rFonts w:ascii="Arial" w:hAnsi="Arial"/>
                <w:sz w:val="20"/>
                <w:szCs w:val="22"/>
              </w:rPr>
            </w:pPr>
            <w:r>
              <w:rPr>
                <w:rFonts w:ascii="Arial" w:hAnsi="Arial"/>
                <w:sz w:val="20"/>
                <w:szCs w:val="22"/>
              </w:rPr>
              <w:t>2a.</w:t>
            </w:r>
          </w:p>
          <w:p w:rsidR="00C86DD1" w:rsidRDefault="00C86DD1" w:rsidP="002B5BDC">
            <w:pPr>
              <w:rPr>
                <w:rFonts w:ascii="Arial" w:hAnsi="Arial"/>
                <w:sz w:val="20"/>
                <w:szCs w:val="22"/>
              </w:rPr>
            </w:pPr>
          </w:p>
          <w:p w:rsidR="00C86DD1" w:rsidRDefault="00C86DD1" w:rsidP="002B5BDC">
            <w:pPr>
              <w:rPr>
                <w:rFonts w:ascii="Arial" w:hAnsi="Arial"/>
                <w:sz w:val="20"/>
                <w:szCs w:val="22"/>
              </w:rPr>
            </w:pPr>
          </w:p>
          <w:p w:rsidR="00C86DD1" w:rsidRPr="00DA3F85" w:rsidRDefault="00C86DD1" w:rsidP="002B5BDC">
            <w:pPr>
              <w:rPr>
                <w:rFonts w:ascii="Arial" w:hAnsi="Arial"/>
                <w:sz w:val="20"/>
              </w:rPr>
            </w:pPr>
            <w:r>
              <w:rPr>
                <w:rFonts w:ascii="Arial" w:hAnsi="Arial"/>
                <w:sz w:val="20"/>
                <w:szCs w:val="22"/>
              </w:rPr>
              <w:t>2b.</w:t>
            </w:r>
          </w:p>
        </w:tc>
        <w:tc>
          <w:tcPr>
            <w:tcW w:w="4230" w:type="dxa"/>
            <w:gridSpan w:val="12"/>
          </w:tcPr>
          <w:p w:rsidR="00C86DD1" w:rsidRDefault="00C86DD1" w:rsidP="00995099">
            <w:pPr>
              <w:rPr>
                <w:rFonts w:ascii="Arial" w:hAnsi="Arial" w:cs="Arial"/>
                <w:sz w:val="20"/>
                <w:szCs w:val="20"/>
              </w:rPr>
            </w:pPr>
            <w:r>
              <w:rPr>
                <w:rFonts w:ascii="Arial" w:hAnsi="Arial" w:cs="Arial"/>
                <w:sz w:val="20"/>
                <w:szCs w:val="20"/>
              </w:rPr>
              <w:lastRenderedPageBreak/>
              <w:t>E</w:t>
            </w:r>
            <w:r w:rsidR="00FF6653">
              <w:rPr>
                <w:rFonts w:ascii="Arial" w:hAnsi="Arial" w:cs="Arial"/>
                <w:sz w:val="20"/>
                <w:szCs w:val="20"/>
              </w:rPr>
              <w:t xml:space="preserve">stablish connections between the Afro-Latin </w:t>
            </w:r>
            <w:r w:rsidR="00FF6653">
              <w:rPr>
                <w:rFonts w:ascii="Arial" w:hAnsi="Arial" w:cs="Arial"/>
                <w:sz w:val="20"/>
                <w:szCs w:val="20"/>
              </w:rPr>
              <w:lastRenderedPageBreak/>
              <w:t xml:space="preserve">cultural expressions and the Afro-American artistic </w:t>
            </w:r>
            <w:r w:rsidR="0030199F">
              <w:rPr>
                <w:rFonts w:ascii="Arial" w:hAnsi="Arial" w:cs="Arial"/>
                <w:sz w:val="20"/>
                <w:szCs w:val="20"/>
              </w:rPr>
              <w:t xml:space="preserve">manifestations. </w:t>
            </w:r>
          </w:p>
          <w:p w:rsidR="00FF6653" w:rsidRPr="00DA3F85" w:rsidRDefault="00C86DD1" w:rsidP="00C86DD1">
            <w:pPr>
              <w:rPr>
                <w:rFonts w:ascii="Arial" w:hAnsi="Arial" w:cs="Arial"/>
                <w:sz w:val="20"/>
                <w:szCs w:val="20"/>
              </w:rPr>
            </w:pPr>
            <w:r>
              <w:rPr>
                <w:rFonts w:ascii="Arial" w:hAnsi="Arial" w:cs="Arial"/>
                <w:sz w:val="20"/>
                <w:szCs w:val="20"/>
              </w:rPr>
              <w:t xml:space="preserve">Demonstrate </w:t>
            </w:r>
            <w:r w:rsidR="00995099">
              <w:rPr>
                <w:rFonts w:ascii="Arial" w:hAnsi="Arial" w:cs="Arial"/>
                <w:sz w:val="20"/>
                <w:szCs w:val="20"/>
              </w:rPr>
              <w:t xml:space="preserve">knowledge </w:t>
            </w:r>
            <w:r>
              <w:rPr>
                <w:rFonts w:ascii="Arial" w:hAnsi="Arial" w:cs="Arial"/>
                <w:sz w:val="20"/>
                <w:szCs w:val="20"/>
              </w:rPr>
              <w:t xml:space="preserve">gained regarding our connection to a </w:t>
            </w:r>
            <w:r w:rsidR="00995099">
              <w:rPr>
                <w:rFonts w:ascii="Arial" w:hAnsi="Arial" w:cs="Arial"/>
                <w:sz w:val="20"/>
                <w:szCs w:val="20"/>
              </w:rPr>
              <w:t>global community</w:t>
            </w:r>
            <w:r>
              <w:rPr>
                <w:rFonts w:ascii="Arial" w:hAnsi="Arial" w:cs="Arial"/>
                <w:sz w:val="20"/>
                <w:szCs w:val="20"/>
              </w:rPr>
              <w:t xml:space="preserve"> that shares </w:t>
            </w:r>
            <w:r w:rsidR="000C6E3E">
              <w:rPr>
                <w:rFonts w:ascii="Arial" w:hAnsi="Arial" w:cs="Arial"/>
                <w:sz w:val="20"/>
                <w:szCs w:val="20"/>
              </w:rPr>
              <w:t>similar social experiences.</w:t>
            </w:r>
            <w:r w:rsidR="00995099">
              <w:rPr>
                <w:rFonts w:ascii="Arial" w:hAnsi="Arial" w:cs="Arial"/>
                <w:sz w:val="20"/>
                <w:szCs w:val="20"/>
              </w:rPr>
              <w:t xml:space="preserve"> </w:t>
            </w:r>
            <w:r w:rsidR="0030199F">
              <w:rPr>
                <w:rFonts w:ascii="Arial" w:hAnsi="Arial" w:cs="Arial"/>
                <w:sz w:val="20"/>
                <w:szCs w:val="20"/>
              </w:rPr>
              <w:t xml:space="preserve"> </w:t>
            </w:r>
          </w:p>
        </w:tc>
        <w:tc>
          <w:tcPr>
            <w:tcW w:w="4950" w:type="dxa"/>
            <w:gridSpan w:val="2"/>
          </w:tcPr>
          <w:p w:rsidR="00C5518E" w:rsidRPr="00DA3F85" w:rsidRDefault="00A46EA7" w:rsidP="008975B8">
            <w:pPr>
              <w:rPr>
                <w:rFonts w:ascii="Arial" w:hAnsi="Arial"/>
                <w:sz w:val="20"/>
              </w:rPr>
            </w:pPr>
            <w:r>
              <w:rPr>
                <w:rFonts w:ascii="Arial" w:hAnsi="Arial"/>
                <w:sz w:val="20"/>
              </w:rPr>
              <w:lastRenderedPageBreak/>
              <w:t xml:space="preserve">Social </w:t>
            </w:r>
            <w:r w:rsidR="008975B8">
              <w:rPr>
                <w:rFonts w:ascii="Arial" w:hAnsi="Arial"/>
                <w:sz w:val="20"/>
              </w:rPr>
              <w:t>R</w:t>
            </w:r>
            <w:r>
              <w:rPr>
                <w:rFonts w:ascii="Arial" w:hAnsi="Arial"/>
                <w:sz w:val="20"/>
              </w:rPr>
              <w:t xml:space="preserve">esponsibility; </w:t>
            </w:r>
            <w:r w:rsidR="008975B8">
              <w:rPr>
                <w:rFonts w:ascii="Arial" w:hAnsi="Arial"/>
                <w:sz w:val="20"/>
              </w:rPr>
              <w:t>Personal Responsibility</w:t>
            </w:r>
          </w:p>
        </w:tc>
        <w:tc>
          <w:tcPr>
            <w:tcW w:w="270" w:type="dxa"/>
          </w:tcPr>
          <w:p w:rsidR="00C5518E" w:rsidRPr="00DA3F85" w:rsidRDefault="00C5518E" w:rsidP="002B5BDC">
            <w:pPr>
              <w:rPr>
                <w:rFonts w:ascii="Arial" w:hAnsi="Arial"/>
                <w:sz w:val="20"/>
              </w:rPr>
            </w:pPr>
          </w:p>
        </w:tc>
        <w:tc>
          <w:tcPr>
            <w:tcW w:w="252" w:type="dxa"/>
          </w:tcPr>
          <w:p w:rsidR="00C5518E" w:rsidRPr="00DA3F85" w:rsidRDefault="00C5518E" w:rsidP="002B5BDC">
            <w:pPr>
              <w:rPr>
                <w:rFonts w:ascii="Arial" w:hAnsi="Arial"/>
                <w:sz w:val="20"/>
              </w:rPr>
            </w:pPr>
          </w:p>
        </w:tc>
      </w:tr>
      <w:tr w:rsidR="00365593" w:rsidRPr="00DA3F85" w:rsidTr="00912C05">
        <w:tc>
          <w:tcPr>
            <w:tcW w:w="738" w:type="dxa"/>
          </w:tcPr>
          <w:p w:rsidR="00365593" w:rsidRDefault="00365593" w:rsidP="00365593">
            <w:pPr>
              <w:rPr>
                <w:rFonts w:ascii="Arial" w:hAnsi="Arial" w:cs="Arial"/>
                <w:sz w:val="20"/>
                <w:szCs w:val="20"/>
              </w:rPr>
            </w:pPr>
            <w:r>
              <w:rPr>
                <w:rFonts w:ascii="Arial" w:hAnsi="Arial" w:cs="Arial"/>
                <w:sz w:val="20"/>
                <w:szCs w:val="20"/>
              </w:rPr>
              <w:lastRenderedPageBreak/>
              <w:t xml:space="preserve">3. </w:t>
            </w:r>
          </w:p>
          <w:p w:rsidR="00365593" w:rsidRPr="00DA3F85" w:rsidRDefault="00365593" w:rsidP="002B5BDC">
            <w:pPr>
              <w:rPr>
                <w:rFonts w:ascii="Arial" w:hAnsi="Arial"/>
                <w:sz w:val="20"/>
                <w:szCs w:val="22"/>
              </w:rPr>
            </w:pPr>
          </w:p>
        </w:tc>
        <w:tc>
          <w:tcPr>
            <w:tcW w:w="4230" w:type="dxa"/>
            <w:gridSpan w:val="12"/>
          </w:tcPr>
          <w:p w:rsidR="00365593" w:rsidRDefault="00C86DD1" w:rsidP="002B5BDC">
            <w:pPr>
              <w:rPr>
                <w:rFonts w:ascii="Arial" w:hAnsi="Arial" w:cs="Arial"/>
                <w:sz w:val="20"/>
                <w:szCs w:val="20"/>
              </w:rPr>
            </w:pPr>
            <w:r>
              <w:rPr>
                <w:rFonts w:ascii="Arial" w:hAnsi="Arial" w:cs="Arial"/>
                <w:sz w:val="20"/>
                <w:szCs w:val="20"/>
              </w:rPr>
              <w:t>P</w:t>
            </w:r>
            <w:r w:rsidR="00365593">
              <w:rPr>
                <w:rFonts w:ascii="Arial" w:hAnsi="Arial" w:cs="Arial"/>
                <w:sz w:val="20"/>
                <w:szCs w:val="20"/>
              </w:rPr>
              <w:t>ro</w:t>
            </w:r>
            <w:r>
              <w:rPr>
                <w:rFonts w:ascii="Arial" w:hAnsi="Arial" w:cs="Arial"/>
                <w:sz w:val="20"/>
                <w:szCs w:val="20"/>
              </w:rPr>
              <w:t>duce quality written papers in a</w:t>
            </w:r>
            <w:r w:rsidR="00365593">
              <w:rPr>
                <w:rFonts w:ascii="Arial" w:hAnsi="Arial" w:cs="Arial"/>
                <w:sz w:val="20"/>
                <w:szCs w:val="20"/>
              </w:rPr>
              <w:t>cademic English through the development of critical and analytical skills.</w:t>
            </w:r>
          </w:p>
        </w:tc>
        <w:tc>
          <w:tcPr>
            <w:tcW w:w="4950" w:type="dxa"/>
            <w:gridSpan w:val="2"/>
          </w:tcPr>
          <w:p w:rsidR="00365593" w:rsidRPr="00DA3F85" w:rsidRDefault="008A5124" w:rsidP="000041B2">
            <w:pPr>
              <w:rPr>
                <w:rFonts w:ascii="Arial" w:hAnsi="Arial"/>
                <w:sz w:val="20"/>
              </w:rPr>
            </w:pPr>
            <w:r>
              <w:rPr>
                <w:rFonts w:ascii="Arial" w:hAnsi="Arial"/>
                <w:sz w:val="20"/>
              </w:rPr>
              <w:t>Communication</w:t>
            </w:r>
            <w:r w:rsidR="000041B2">
              <w:rPr>
                <w:rFonts w:ascii="Arial" w:hAnsi="Arial"/>
                <w:sz w:val="20"/>
              </w:rPr>
              <w:t xml:space="preserve"> Skills; Critical Thinking</w:t>
            </w:r>
          </w:p>
        </w:tc>
        <w:tc>
          <w:tcPr>
            <w:tcW w:w="270" w:type="dxa"/>
          </w:tcPr>
          <w:p w:rsidR="00365593" w:rsidRPr="00DA3F85" w:rsidRDefault="00365593" w:rsidP="002B5BDC">
            <w:pPr>
              <w:rPr>
                <w:rFonts w:ascii="Arial" w:hAnsi="Arial"/>
                <w:sz w:val="20"/>
              </w:rPr>
            </w:pPr>
          </w:p>
        </w:tc>
        <w:tc>
          <w:tcPr>
            <w:tcW w:w="252" w:type="dxa"/>
          </w:tcPr>
          <w:p w:rsidR="00365593" w:rsidRPr="00DA3F85" w:rsidRDefault="00365593" w:rsidP="002B5BDC">
            <w:pPr>
              <w:rPr>
                <w:rFonts w:ascii="Arial" w:hAnsi="Arial"/>
                <w:sz w:val="20"/>
              </w:rPr>
            </w:pPr>
          </w:p>
        </w:tc>
      </w:tr>
      <w:tr w:rsidR="00365593" w:rsidRPr="00DA3F85" w:rsidTr="00912C05">
        <w:tc>
          <w:tcPr>
            <w:tcW w:w="738" w:type="dxa"/>
          </w:tcPr>
          <w:p w:rsidR="00365593" w:rsidRDefault="00365593" w:rsidP="00365593">
            <w:pPr>
              <w:rPr>
                <w:rFonts w:ascii="Arial" w:hAnsi="Arial" w:cs="Arial"/>
                <w:sz w:val="20"/>
                <w:szCs w:val="20"/>
              </w:rPr>
            </w:pPr>
            <w:r>
              <w:rPr>
                <w:rFonts w:ascii="Arial" w:hAnsi="Arial" w:cs="Arial"/>
                <w:sz w:val="20"/>
                <w:szCs w:val="20"/>
              </w:rPr>
              <w:t xml:space="preserve">4.  </w:t>
            </w:r>
          </w:p>
          <w:p w:rsidR="00365593" w:rsidRDefault="00365593" w:rsidP="00365593">
            <w:pPr>
              <w:rPr>
                <w:rFonts w:ascii="Arial" w:hAnsi="Arial" w:cs="Arial"/>
                <w:sz w:val="20"/>
                <w:szCs w:val="20"/>
              </w:rPr>
            </w:pPr>
          </w:p>
        </w:tc>
        <w:tc>
          <w:tcPr>
            <w:tcW w:w="4230" w:type="dxa"/>
            <w:gridSpan w:val="12"/>
          </w:tcPr>
          <w:p w:rsidR="00365593" w:rsidRDefault="00C86DD1" w:rsidP="002B5BDC">
            <w:pPr>
              <w:rPr>
                <w:rFonts w:ascii="Arial" w:hAnsi="Arial" w:cs="Arial"/>
                <w:sz w:val="20"/>
                <w:szCs w:val="20"/>
              </w:rPr>
            </w:pPr>
            <w:r>
              <w:rPr>
                <w:rFonts w:ascii="Arial" w:hAnsi="Arial" w:cs="Arial"/>
                <w:sz w:val="20"/>
                <w:szCs w:val="20"/>
              </w:rPr>
              <w:t>M</w:t>
            </w:r>
            <w:r w:rsidR="00365593">
              <w:rPr>
                <w:rFonts w:ascii="Arial" w:hAnsi="Arial" w:cs="Arial"/>
                <w:sz w:val="20"/>
                <w:szCs w:val="20"/>
              </w:rPr>
              <w:t>ake oral presentations a</w:t>
            </w:r>
            <w:r>
              <w:rPr>
                <w:rFonts w:ascii="Arial" w:hAnsi="Arial" w:cs="Arial"/>
                <w:sz w:val="20"/>
                <w:szCs w:val="20"/>
              </w:rPr>
              <w:t>ccording to academic guidelines on topics related to the course.</w:t>
            </w:r>
          </w:p>
        </w:tc>
        <w:tc>
          <w:tcPr>
            <w:tcW w:w="4950" w:type="dxa"/>
            <w:gridSpan w:val="2"/>
          </w:tcPr>
          <w:p w:rsidR="00365593" w:rsidRPr="00DA3F85" w:rsidRDefault="008A5124" w:rsidP="002B5BDC">
            <w:pPr>
              <w:rPr>
                <w:rFonts w:ascii="Arial" w:hAnsi="Arial"/>
                <w:sz w:val="20"/>
              </w:rPr>
            </w:pPr>
            <w:r>
              <w:rPr>
                <w:rFonts w:ascii="Arial" w:hAnsi="Arial"/>
                <w:sz w:val="20"/>
              </w:rPr>
              <w:t>Communication</w:t>
            </w:r>
            <w:r w:rsidR="000041B2">
              <w:rPr>
                <w:rFonts w:ascii="Arial" w:hAnsi="Arial"/>
                <w:sz w:val="20"/>
              </w:rPr>
              <w:t xml:space="preserve"> Skills;</w:t>
            </w:r>
          </w:p>
        </w:tc>
        <w:tc>
          <w:tcPr>
            <w:tcW w:w="270" w:type="dxa"/>
          </w:tcPr>
          <w:p w:rsidR="00365593" w:rsidRPr="00DA3F85" w:rsidRDefault="00365593" w:rsidP="002B5BDC">
            <w:pPr>
              <w:rPr>
                <w:rFonts w:ascii="Arial" w:hAnsi="Arial"/>
                <w:sz w:val="20"/>
              </w:rPr>
            </w:pPr>
          </w:p>
        </w:tc>
        <w:tc>
          <w:tcPr>
            <w:tcW w:w="252" w:type="dxa"/>
          </w:tcPr>
          <w:p w:rsidR="00365593" w:rsidRPr="00DA3F85" w:rsidRDefault="00365593" w:rsidP="002B5BDC">
            <w:pPr>
              <w:rPr>
                <w:rFonts w:ascii="Arial" w:hAnsi="Arial"/>
                <w:sz w:val="20"/>
              </w:rPr>
            </w:pPr>
          </w:p>
        </w:tc>
      </w:tr>
      <w:tr w:rsidR="00365593" w:rsidRPr="00DA3F85" w:rsidTr="00912C05">
        <w:tc>
          <w:tcPr>
            <w:tcW w:w="738" w:type="dxa"/>
          </w:tcPr>
          <w:p w:rsidR="00365593" w:rsidRDefault="00365593" w:rsidP="00365593">
            <w:pPr>
              <w:rPr>
                <w:rFonts w:ascii="Arial" w:hAnsi="Arial" w:cs="Arial"/>
                <w:sz w:val="20"/>
                <w:szCs w:val="20"/>
              </w:rPr>
            </w:pPr>
            <w:r>
              <w:rPr>
                <w:rFonts w:ascii="Arial" w:hAnsi="Arial" w:cs="Arial"/>
                <w:sz w:val="20"/>
                <w:szCs w:val="20"/>
              </w:rPr>
              <w:t xml:space="preserve">5.   </w:t>
            </w:r>
          </w:p>
          <w:p w:rsidR="00365593" w:rsidRDefault="00365593" w:rsidP="00365593">
            <w:pPr>
              <w:rPr>
                <w:rFonts w:ascii="Arial" w:hAnsi="Arial" w:cs="Arial"/>
                <w:sz w:val="20"/>
                <w:szCs w:val="20"/>
              </w:rPr>
            </w:pPr>
          </w:p>
        </w:tc>
        <w:tc>
          <w:tcPr>
            <w:tcW w:w="4230" w:type="dxa"/>
            <w:gridSpan w:val="12"/>
          </w:tcPr>
          <w:p w:rsidR="00365593" w:rsidRDefault="00C86DD1" w:rsidP="002B5BDC">
            <w:pPr>
              <w:rPr>
                <w:rFonts w:ascii="Arial" w:hAnsi="Arial" w:cs="Arial"/>
                <w:sz w:val="20"/>
                <w:szCs w:val="20"/>
              </w:rPr>
            </w:pPr>
            <w:r>
              <w:rPr>
                <w:rFonts w:ascii="Arial" w:hAnsi="Arial" w:cs="Arial"/>
                <w:sz w:val="20"/>
                <w:szCs w:val="20"/>
              </w:rPr>
              <w:t>Conduct r</w:t>
            </w:r>
            <w:r w:rsidR="00365593">
              <w:rPr>
                <w:rFonts w:ascii="Arial" w:hAnsi="Arial" w:cs="Arial"/>
                <w:sz w:val="20"/>
                <w:szCs w:val="20"/>
              </w:rPr>
              <w:t>esearc</w:t>
            </w:r>
            <w:r>
              <w:rPr>
                <w:rFonts w:ascii="Arial" w:hAnsi="Arial" w:cs="Arial"/>
                <w:sz w:val="20"/>
                <w:szCs w:val="20"/>
              </w:rPr>
              <w:t>h in the library and on the Web and select materials that support student assertions regarding the influences of particular art, music, etc.</w:t>
            </w:r>
            <w:r w:rsidR="00D810AA">
              <w:rPr>
                <w:rFonts w:ascii="Arial" w:hAnsi="Arial" w:cs="Arial"/>
                <w:sz w:val="20"/>
                <w:szCs w:val="20"/>
              </w:rPr>
              <w:t>,</w:t>
            </w:r>
            <w:r>
              <w:rPr>
                <w:rFonts w:ascii="Arial" w:hAnsi="Arial" w:cs="Arial"/>
                <w:sz w:val="20"/>
                <w:szCs w:val="20"/>
              </w:rPr>
              <w:t xml:space="preserve"> in the Americas</w:t>
            </w:r>
            <w:r w:rsidR="00D810AA">
              <w:rPr>
                <w:rFonts w:ascii="Arial" w:hAnsi="Arial" w:cs="Arial"/>
                <w:sz w:val="20"/>
                <w:szCs w:val="20"/>
              </w:rPr>
              <w:t xml:space="preserve"> and cite those sources ethically and responsibly.</w:t>
            </w:r>
          </w:p>
        </w:tc>
        <w:tc>
          <w:tcPr>
            <w:tcW w:w="4950" w:type="dxa"/>
            <w:gridSpan w:val="2"/>
          </w:tcPr>
          <w:p w:rsidR="00365593" w:rsidRPr="00DA3F85" w:rsidRDefault="008975B8" w:rsidP="002B5BDC">
            <w:pPr>
              <w:rPr>
                <w:rFonts w:ascii="Arial" w:hAnsi="Arial"/>
                <w:sz w:val="20"/>
              </w:rPr>
            </w:pPr>
            <w:r>
              <w:rPr>
                <w:rFonts w:ascii="Arial" w:hAnsi="Arial"/>
                <w:sz w:val="20"/>
              </w:rPr>
              <w:t>Critical Thinking</w:t>
            </w:r>
            <w:r w:rsidR="00D810AA">
              <w:rPr>
                <w:rFonts w:ascii="Arial" w:hAnsi="Arial"/>
                <w:sz w:val="20"/>
              </w:rPr>
              <w:t>; Personal Responsibility</w:t>
            </w:r>
          </w:p>
        </w:tc>
        <w:tc>
          <w:tcPr>
            <w:tcW w:w="270" w:type="dxa"/>
          </w:tcPr>
          <w:p w:rsidR="00365593" w:rsidRPr="00DA3F85" w:rsidRDefault="00365593" w:rsidP="002B5BDC">
            <w:pPr>
              <w:rPr>
                <w:rFonts w:ascii="Arial" w:hAnsi="Arial"/>
                <w:sz w:val="20"/>
              </w:rPr>
            </w:pPr>
          </w:p>
        </w:tc>
        <w:tc>
          <w:tcPr>
            <w:tcW w:w="252" w:type="dxa"/>
          </w:tcPr>
          <w:p w:rsidR="00365593" w:rsidRPr="00DA3F85" w:rsidRDefault="00365593" w:rsidP="002B5BDC">
            <w:pPr>
              <w:rPr>
                <w:rFonts w:ascii="Arial" w:hAnsi="Arial"/>
                <w:sz w:val="20"/>
              </w:rPr>
            </w:pPr>
          </w:p>
        </w:tc>
      </w:tr>
    </w:tbl>
    <w:p w:rsidR="00FF6653" w:rsidRPr="00DA3F85" w:rsidRDefault="00FF6653" w:rsidP="00C5518E">
      <w:pPr>
        <w:rPr>
          <w:rFonts w:ascii="Arial" w:hAnsi="Arial"/>
        </w:rPr>
      </w:pPr>
    </w:p>
    <w:tbl>
      <w:tblPr>
        <w:tblW w:w="0" w:type="auto"/>
        <w:tblLayout w:type="fixed"/>
        <w:tblLook w:val="04A0" w:firstRow="1" w:lastRow="0" w:firstColumn="1" w:lastColumn="0" w:noHBand="0" w:noVBand="1"/>
      </w:tblPr>
      <w:tblGrid>
        <w:gridCol w:w="1368"/>
        <w:gridCol w:w="2340"/>
        <w:gridCol w:w="6732"/>
      </w:tblGrid>
      <w:tr w:rsidR="00C5518E" w:rsidRPr="00DA3F85" w:rsidTr="002B5BDC">
        <w:tc>
          <w:tcPr>
            <w:tcW w:w="10440" w:type="dxa"/>
            <w:gridSpan w:val="3"/>
          </w:tcPr>
          <w:p w:rsidR="00C5518E" w:rsidRPr="00DA3F85" w:rsidRDefault="00C5518E" w:rsidP="002B5BDC">
            <w:pPr>
              <w:rPr>
                <w:rFonts w:ascii="Arial" w:hAnsi="Arial" w:cs="Arial"/>
                <w:b/>
                <w:bCs/>
                <w:sz w:val="32"/>
                <w:szCs w:val="32"/>
              </w:rPr>
            </w:pPr>
            <w:r w:rsidRPr="00DA3F85">
              <w:rPr>
                <w:rFonts w:ascii="Arial" w:hAnsi="Arial" w:cs="Arial"/>
                <w:b/>
                <w:bCs/>
              </w:rPr>
              <w:t>Course Evaluation Methods</w:t>
            </w:r>
          </w:p>
        </w:tc>
      </w:tr>
      <w:tr w:rsidR="00C5518E" w:rsidRPr="00DA3F85" w:rsidTr="002B5BDC">
        <w:tc>
          <w:tcPr>
            <w:tcW w:w="10440" w:type="dxa"/>
            <w:gridSpan w:val="3"/>
          </w:tcPr>
          <w:p w:rsidR="00C5518E" w:rsidRPr="00DA3F85" w:rsidRDefault="00C5518E" w:rsidP="002B5BDC">
            <w:pPr>
              <w:jc w:val="center"/>
              <w:rPr>
                <w:rFonts w:ascii="Arial" w:hAnsi="Arial" w:cs="Arial"/>
                <w:b/>
                <w:bCs/>
                <w:sz w:val="16"/>
                <w:szCs w:val="16"/>
              </w:rPr>
            </w:pPr>
          </w:p>
        </w:tc>
      </w:tr>
      <w:tr w:rsidR="00C5518E" w:rsidRPr="00DA3F85" w:rsidTr="002B5BDC">
        <w:tc>
          <w:tcPr>
            <w:tcW w:w="10440" w:type="dxa"/>
            <w:gridSpan w:val="3"/>
          </w:tcPr>
          <w:p w:rsidR="00C5518E" w:rsidRPr="00DA3F85" w:rsidRDefault="00C5518E" w:rsidP="002B5BDC">
            <w:pPr>
              <w:rPr>
                <w:rFonts w:ascii="Arial" w:hAnsi="Arial" w:cs="Arial"/>
                <w:b/>
                <w:bCs/>
                <w:sz w:val="32"/>
                <w:szCs w:val="32"/>
              </w:rPr>
            </w:pPr>
            <w:r w:rsidRPr="00DA3F85">
              <w:rPr>
                <w:rFonts w:ascii="Arial" w:hAnsi="Arial" w:cs="Arial"/>
                <w:sz w:val="20"/>
                <w:szCs w:val="20"/>
              </w:rPr>
              <w:t>This course will utilize the following instruments to determine student grades and proficiency of the learning outcomes for the course.</w:t>
            </w:r>
          </w:p>
        </w:tc>
      </w:tr>
      <w:tr w:rsidR="00C5518E" w:rsidRPr="00DA3F85" w:rsidTr="002B5BDC">
        <w:trPr>
          <w:trHeight w:val="950"/>
        </w:trPr>
        <w:tc>
          <w:tcPr>
            <w:tcW w:w="10440" w:type="dxa"/>
            <w:gridSpan w:val="3"/>
          </w:tcPr>
          <w:p w:rsidR="00C5518E" w:rsidRPr="00DA3F85" w:rsidRDefault="00C5518E" w:rsidP="002B5BDC">
            <w:pPr>
              <w:ind w:left="360"/>
              <w:rPr>
                <w:rFonts w:ascii="Arial" w:hAnsi="Arial" w:cs="Arial"/>
                <w:b/>
                <w:bCs/>
                <w:sz w:val="32"/>
                <w:szCs w:val="32"/>
              </w:rPr>
            </w:pPr>
          </w:p>
          <w:p w:rsidR="00C5518E" w:rsidRPr="00DA3F85" w:rsidRDefault="00C5518E" w:rsidP="002B5BDC">
            <w:pPr>
              <w:ind w:left="360"/>
              <w:rPr>
                <w:rFonts w:ascii="Arial" w:hAnsi="Arial" w:cs="Arial"/>
                <w:b/>
                <w:bCs/>
                <w:sz w:val="20"/>
                <w:szCs w:val="20"/>
              </w:rPr>
            </w:pPr>
            <w:r w:rsidRPr="00DA3F85">
              <w:rPr>
                <w:rFonts w:ascii="Arial" w:hAnsi="Arial" w:cs="Arial"/>
                <w:b/>
                <w:bCs/>
                <w:sz w:val="20"/>
                <w:szCs w:val="20"/>
              </w:rPr>
              <w:t xml:space="preserve">Class Participation </w:t>
            </w:r>
            <w:r w:rsidRPr="00DA3F85">
              <w:rPr>
                <w:rFonts w:ascii="Arial" w:hAnsi="Arial" w:cs="Arial"/>
                <w:sz w:val="20"/>
                <w:szCs w:val="20"/>
              </w:rPr>
              <w:t>– daily attendance,</w:t>
            </w:r>
            <w:r w:rsidR="00FF6653">
              <w:rPr>
                <w:rFonts w:ascii="Arial" w:hAnsi="Arial" w:cs="Arial"/>
                <w:sz w:val="20"/>
                <w:szCs w:val="20"/>
              </w:rPr>
              <w:t xml:space="preserve"> active </w:t>
            </w:r>
            <w:r w:rsidR="005C28B2">
              <w:rPr>
                <w:rFonts w:ascii="Arial" w:hAnsi="Arial" w:cs="Arial"/>
                <w:sz w:val="20"/>
                <w:szCs w:val="20"/>
              </w:rPr>
              <w:t>and</w:t>
            </w:r>
            <w:r w:rsidR="00FF6653">
              <w:rPr>
                <w:rFonts w:ascii="Arial" w:hAnsi="Arial" w:cs="Arial"/>
                <w:sz w:val="20"/>
                <w:szCs w:val="20"/>
              </w:rPr>
              <w:t xml:space="preserve"> dynamic participation in daily discussions</w:t>
            </w:r>
            <w:r w:rsidRPr="00DA3F85">
              <w:rPr>
                <w:rFonts w:ascii="Arial" w:hAnsi="Arial" w:cs="Arial"/>
                <w:sz w:val="20"/>
                <w:szCs w:val="20"/>
              </w:rPr>
              <w:t>.</w:t>
            </w:r>
          </w:p>
          <w:p w:rsidR="00FF6653" w:rsidRDefault="00C44296" w:rsidP="002B5BDC">
            <w:pPr>
              <w:ind w:left="360"/>
              <w:rPr>
                <w:rFonts w:ascii="Arial" w:hAnsi="Arial" w:cs="Arial"/>
                <w:bCs/>
                <w:sz w:val="20"/>
                <w:szCs w:val="20"/>
              </w:rPr>
            </w:pPr>
            <w:r w:rsidRPr="00C44296">
              <w:rPr>
                <w:rFonts w:ascii="Arial" w:hAnsi="Arial" w:cs="Arial"/>
                <w:b/>
                <w:bCs/>
                <w:sz w:val="20"/>
                <w:szCs w:val="20"/>
              </w:rPr>
              <w:t>Homework</w:t>
            </w:r>
            <w:r w:rsidR="000501BA">
              <w:rPr>
                <w:rFonts w:ascii="Arial" w:hAnsi="Arial" w:cs="Arial"/>
                <w:b/>
                <w:bCs/>
                <w:sz w:val="20"/>
                <w:szCs w:val="20"/>
              </w:rPr>
              <w:t>,</w:t>
            </w:r>
            <w:r w:rsidR="000501BA">
              <w:rPr>
                <w:rFonts w:ascii="Arial" w:hAnsi="Arial" w:cs="Arial"/>
                <w:bCs/>
                <w:sz w:val="20"/>
                <w:szCs w:val="20"/>
              </w:rPr>
              <w:t xml:space="preserve"> </w:t>
            </w:r>
            <w:r w:rsidR="006737A2" w:rsidRPr="006737A2">
              <w:rPr>
                <w:rFonts w:ascii="Arial" w:hAnsi="Arial" w:cs="Arial"/>
                <w:b/>
                <w:bCs/>
                <w:sz w:val="20"/>
                <w:szCs w:val="20"/>
              </w:rPr>
              <w:t>Q</w:t>
            </w:r>
            <w:r w:rsidR="000501BA" w:rsidRPr="000501BA">
              <w:rPr>
                <w:rFonts w:ascii="Arial" w:hAnsi="Arial" w:cs="Arial"/>
                <w:b/>
                <w:bCs/>
                <w:sz w:val="20"/>
                <w:szCs w:val="20"/>
              </w:rPr>
              <w:t>uestionnaires</w:t>
            </w:r>
            <w:r w:rsidR="000501BA">
              <w:rPr>
                <w:rFonts w:ascii="Arial" w:hAnsi="Arial" w:cs="Arial"/>
                <w:b/>
                <w:bCs/>
                <w:sz w:val="20"/>
                <w:szCs w:val="20"/>
              </w:rPr>
              <w:t>,</w:t>
            </w:r>
            <w:r w:rsidRPr="00C44296">
              <w:rPr>
                <w:rFonts w:ascii="Arial" w:hAnsi="Arial" w:cs="Arial"/>
                <w:b/>
                <w:bCs/>
                <w:sz w:val="20"/>
                <w:szCs w:val="20"/>
              </w:rPr>
              <w:t xml:space="preserve"> and </w:t>
            </w:r>
            <w:r w:rsidR="006737A2">
              <w:rPr>
                <w:rFonts w:ascii="Arial" w:hAnsi="Arial" w:cs="Arial"/>
                <w:b/>
                <w:bCs/>
                <w:sz w:val="20"/>
                <w:szCs w:val="20"/>
              </w:rPr>
              <w:t>Q</w:t>
            </w:r>
            <w:r w:rsidRPr="00C44296">
              <w:rPr>
                <w:rFonts w:ascii="Arial" w:hAnsi="Arial" w:cs="Arial"/>
                <w:b/>
                <w:bCs/>
                <w:sz w:val="20"/>
                <w:szCs w:val="20"/>
              </w:rPr>
              <w:t>uizzes</w:t>
            </w:r>
            <w:r>
              <w:rPr>
                <w:rFonts w:ascii="Arial" w:hAnsi="Arial" w:cs="Arial"/>
                <w:bCs/>
                <w:sz w:val="20"/>
                <w:szCs w:val="20"/>
              </w:rPr>
              <w:t xml:space="preserve"> – Weekly questionnaires</w:t>
            </w:r>
            <w:r w:rsidR="000501BA">
              <w:rPr>
                <w:rFonts w:ascii="Arial" w:hAnsi="Arial" w:cs="Arial"/>
                <w:bCs/>
                <w:sz w:val="20"/>
                <w:szCs w:val="20"/>
              </w:rPr>
              <w:t>, quizzes</w:t>
            </w:r>
            <w:r>
              <w:rPr>
                <w:rFonts w:ascii="Arial" w:hAnsi="Arial" w:cs="Arial"/>
                <w:bCs/>
                <w:sz w:val="20"/>
                <w:szCs w:val="20"/>
              </w:rPr>
              <w:t xml:space="preserve"> and written homework.</w:t>
            </w:r>
          </w:p>
          <w:p w:rsidR="00C44296" w:rsidRDefault="00C44296" w:rsidP="00C44296">
            <w:pPr>
              <w:ind w:left="360"/>
              <w:rPr>
                <w:rFonts w:ascii="Arial" w:hAnsi="Arial" w:cs="Arial"/>
                <w:bCs/>
                <w:sz w:val="20"/>
                <w:szCs w:val="20"/>
              </w:rPr>
            </w:pPr>
            <w:r>
              <w:rPr>
                <w:rFonts w:ascii="Arial" w:hAnsi="Arial" w:cs="Arial"/>
                <w:b/>
                <w:bCs/>
                <w:sz w:val="20"/>
                <w:szCs w:val="20"/>
              </w:rPr>
              <w:t xml:space="preserve">Reaction </w:t>
            </w:r>
            <w:r w:rsidR="006737A2">
              <w:rPr>
                <w:rFonts w:ascii="Arial" w:hAnsi="Arial" w:cs="Arial"/>
                <w:b/>
                <w:bCs/>
                <w:sz w:val="20"/>
                <w:szCs w:val="20"/>
              </w:rPr>
              <w:t>P</w:t>
            </w:r>
            <w:r>
              <w:rPr>
                <w:rFonts w:ascii="Arial" w:hAnsi="Arial" w:cs="Arial"/>
                <w:b/>
                <w:bCs/>
                <w:sz w:val="20"/>
                <w:szCs w:val="20"/>
              </w:rPr>
              <w:t xml:space="preserve">apers (4) </w:t>
            </w:r>
            <w:r>
              <w:rPr>
                <w:rFonts w:ascii="Arial" w:hAnsi="Arial" w:cs="Arial"/>
                <w:bCs/>
                <w:sz w:val="20"/>
                <w:szCs w:val="20"/>
              </w:rPr>
              <w:t>– According to the topic, the students will write a descriptive, informative, compar</w:t>
            </w:r>
            <w:r w:rsidR="00073A4C">
              <w:rPr>
                <w:rFonts w:ascii="Arial" w:hAnsi="Arial" w:cs="Arial"/>
                <w:bCs/>
                <w:sz w:val="20"/>
                <w:szCs w:val="20"/>
              </w:rPr>
              <w:t>ative,</w:t>
            </w:r>
            <w:r>
              <w:rPr>
                <w:rFonts w:ascii="Arial" w:hAnsi="Arial" w:cs="Arial"/>
                <w:bCs/>
                <w:sz w:val="20"/>
                <w:szCs w:val="20"/>
              </w:rPr>
              <w:t xml:space="preserve"> and argumentative reaction paper of t</w:t>
            </w:r>
            <w:r w:rsidR="00472C2E">
              <w:rPr>
                <w:rFonts w:ascii="Arial" w:hAnsi="Arial" w:cs="Arial"/>
                <w:bCs/>
                <w:sz w:val="20"/>
                <w:szCs w:val="20"/>
              </w:rPr>
              <w:t>hree</w:t>
            </w:r>
            <w:r>
              <w:rPr>
                <w:rFonts w:ascii="Arial" w:hAnsi="Arial" w:cs="Arial"/>
                <w:bCs/>
                <w:sz w:val="20"/>
                <w:szCs w:val="20"/>
              </w:rPr>
              <w:t xml:space="preserve"> pages in length, double spaced.</w:t>
            </w:r>
          </w:p>
          <w:p w:rsidR="00314D00" w:rsidRDefault="00314D00" w:rsidP="00C44296">
            <w:pPr>
              <w:ind w:left="360"/>
              <w:rPr>
                <w:rFonts w:ascii="Arial" w:hAnsi="Arial" w:cs="Arial"/>
                <w:bCs/>
                <w:sz w:val="20"/>
                <w:szCs w:val="20"/>
              </w:rPr>
            </w:pPr>
          </w:p>
          <w:p w:rsidR="00314D00" w:rsidRDefault="00314D00" w:rsidP="00314D00">
            <w:pPr>
              <w:ind w:left="360"/>
              <w:rPr>
                <w:rFonts w:ascii="Arial" w:hAnsi="Arial" w:cs="Arial"/>
                <w:bCs/>
                <w:sz w:val="20"/>
                <w:szCs w:val="20"/>
              </w:rPr>
            </w:pPr>
          </w:p>
          <w:p w:rsidR="00314D00" w:rsidRDefault="00314D00" w:rsidP="00314D00">
            <w:pPr>
              <w:ind w:left="360"/>
              <w:jc w:val="both"/>
              <w:rPr>
                <w:rFonts w:ascii="Arial" w:hAnsi="Arial" w:cs="Arial"/>
                <w:bCs/>
                <w:sz w:val="20"/>
                <w:szCs w:val="20"/>
              </w:rPr>
            </w:pPr>
            <w:r w:rsidRPr="0080346F">
              <w:rPr>
                <w:rFonts w:ascii="Arial" w:hAnsi="Arial" w:cs="Arial"/>
                <w:b/>
                <w:bCs/>
                <w:sz w:val="20"/>
                <w:szCs w:val="20"/>
              </w:rPr>
              <w:t>Reaction Paper #1</w:t>
            </w:r>
            <w:r w:rsidRPr="0080346F">
              <w:rPr>
                <w:rFonts w:ascii="Arial" w:hAnsi="Arial" w:cs="Arial"/>
                <w:bCs/>
                <w:sz w:val="20"/>
                <w:szCs w:val="20"/>
              </w:rPr>
              <w:t xml:space="preserve">: Descriptive.  “Importance of music in the Cuban Culture”. </w:t>
            </w:r>
            <w:r>
              <w:rPr>
                <w:rFonts w:ascii="Arial" w:hAnsi="Arial" w:cs="Arial"/>
                <w:bCs/>
                <w:sz w:val="20"/>
                <w:szCs w:val="20"/>
              </w:rPr>
              <w:t xml:space="preserve">Critical thinking, Communications Skills, and Social Responsibility will be demonstrated by student performance on a reaction paper that will be assessed using a modified common LEAP rubric. Students will investigate the way in which music embodies the expression of national identity in Cuba. </w:t>
            </w:r>
          </w:p>
          <w:p w:rsidR="00314D00" w:rsidRDefault="00314D00" w:rsidP="00314D00">
            <w:pPr>
              <w:ind w:left="360"/>
              <w:rPr>
                <w:rFonts w:ascii="Arial" w:hAnsi="Arial" w:cs="Arial"/>
                <w:bCs/>
                <w:sz w:val="20"/>
                <w:szCs w:val="20"/>
              </w:rPr>
            </w:pPr>
          </w:p>
          <w:p w:rsidR="00314D00" w:rsidRDefault="00314D00" w:rsidP="00314D00">
            <w:pPr>
              <w:ind w:left="360"/>
              <w:rPr>
                <w:rFonts w:ascii="Arial" w:hAnsi="Arial" w:cs="Arial"/>
                <w:bCs/>
                <w:sz w:val="20"/>
                <w:szCs w:val="20"/>
              </w:rPr>
            </w:pPr>
          </w:p>
          <w:p w:rsidR="00314D00" w:rsidRDefault="00314D00" w:rsidP="00314D00">
            <w:pPr>
              <w:ind w:left="360"/>
              <w:jc w:val="both"/>
              <w:rPr>
                <w:rFonts w:ascii="Arial" w:hAnsi="Arial" w:cs="Arial"/>
                <w:bCs/>
                <w:sz w:val="20"/>
                <w:szCs w:val="20"/>
              </w:rPr>
            </w:pPr>
            <w:r>
              <w:rPr>
                <w:rFonts w:ascii="Arial" w:hAnsi="Arial" w:cs="Arial"/>
                <w:b/>
                <w:bCs/>
                <w:sz w:val="20"/>
                <w:szCs w:val="20"/>
              </w:rPr>
              <w:t>Reaction Paper #2</w:t>
            </w:r>
            <w:r w:rsidRPr="00EB66E5">
              <w:rPr>
                <w:rFonts w:ascii="Arial" w:hAnsi="Arial" w:cs="Arial"/>
                <w:bCs/>
                <w:sz w:val="20"/>
                <w:szCs w:val="20"/>
              </w:rPr>
              <w:t>:</w:t>
            </w:r>
            <w:r>
              <w:rPr>
                <w:rFonts w:ascii="Arial" w:hAnsi="Arial" w:cs="Arial"/>
                <w:bCs/>
                <w:sz w:val="20"/>
                <w:szCs w:val="20"/>
              </w:rPr>
              <w:t xml:space="preserve"> Informative. “Influence of Cubism on Wifredo Lam”. Critical thinking, Communications Skills, and Social Responsibility will be demonstrated by student performance on a reaction paper that will be assessed using a modified common LEAP rubric. Students will investigate the influence of Cubism on Afro-Cuban painter Wifredo Lam. They will analyze how Wifredo Lam assimilated the Avant-garde style in order to express the cultural core of the Afro-Cuban tradition. </w:t>
            </w:r>
          </w:p>
          <w:p w:rsidR="00314D00" w:rsidRDefault="00314D00" w:rsidP="00314D00">
            <w:pPr>
              <w:ind w:left="360"/>
              <w:jc w:val="both"/>
              <w:rPr>
                <w:rFonts w:ascii="Arial" w:hAnsi="Arial" w:cs="Arial"/>
                <w:bCs/>
                <w:sz w:val="20"/>
                <w:szCs w:val="20"/>
              </w:rPr>
            </w:pPr>
          </w:p>
          <w:p w:rsidR="00314D00" w:rsidRDefault="00314D00" w:rsidP="00314D00"/>
          <w:p w:rsidR="00314D00" w:rsidRPr="00BF21A5" w:rsidRDefault="00314D00" w:rsidP="00314D00">
            <w:pPr>
              <w:jc w:val="both"/>
              <w:rPr>
                <w:rFonts w:ascii="Tahoma" w:hAnsi="Tahoma" w:cs="Tahoma"/>
                <w:color w:val="000000"/>
                <w:sz w:val="20"/>
                <w:szCs w:val="20"/>
                <w:lang w:eastAsia="es-MX"/>
              </w:rPr>
            </w:pPr>
            <w:r w:rsidRPr="00BF21A5">
              <w:rPr>
                <w:rFonts w:ascii="Arial" w:hAnsi="Arial" w:cs="Arial"/>
                <w:b/>
                <w:bCs/>
                <w:color w:val="000000"/>
                <w:sz w:val="20"/>
                <w:szCs w:val="20"/>
                <w:lang w:eastAsia="es-MX"/>
              </w:rPr>
              <w:t>Reaction Paper # 3</w:t>
            </w:r>
            <w:r w:rsidRPr="00BF21A5">
              <w:rPr>
                <w:rFonts w:ascii="Arial" w:hAnsi="Arial" w:cs="Arial"/>
                <w:color w:val="000000"/>
                <w:sz w:val="20"/>
                <w:szCs w:val="20"/>
                <w:lang w:eastAsia="es-MX"/>
              </w:rPr>
              <w:t>: Argumentative. </w:t>
            </w:r>
            <w:r w:rsidRPr="00BF21A5">
              <w:rPr>
                <w:rFonts w:ascii="Arial" w:hAnsi="Arial" w:cs="Arial"/>
                <w:color w:val="000000"/>
                <w:sz w:val="28"/>
                <w:szCs w:val="28"/>
                <w:lang w:eastAsia="es-MX"/>
              </w:rPr>
              <w:t>“</w:t>
            </w:r>
            <w:r w:rsidRPr="00BF21A5">
              <w:rPr>
                <w:rFonts w:ascii="Arial" w:hAnsi="Arial" w:cs="Arial"/>
                <w:color w:val="000000"/>
                <w:sz w:val="20"/>
                <w:szCs w:val="20"/>
                <w:lang w:eastAsia="es-MX"/>
              </w:rPr>
              <w:t>Racism in Piri Thomas”. Critical t</w:t>
            </w:r>
            <w:r>
              <w:rPr>
                <w:rFonts w:ascii="Arial" w:hAnsi="Arial" w:cs="Arial"/>
                <w:color w:val="000000"/>
                <w:sz w:val="20"/>
                <w:szCs w:val="20"/>
                <w:lang w:eastAsia="es-MX"/>
              </w:rPr>
              <w:t>hinking, Communications Skills, Personal Responsibility, and</w:t>
            </w:r>
            <w:r w:rsidRPr="00BF21A5">
              <w:rPr>
                <w:rFonts w:ascii="Arial" w:hAnsi="Arial" w:cs="Arial"/>
                <w:color w:val="000000"/>
                <w:sz w:val="20"/>
                <w:szCs w:val="20"/>
                <w:lang w:eastAsia="es-MX"/>
              </w:rPr>
              <w:t xml:space="preserve"> Social Responsibility will be demonstrated by student performance on a reaction paper that will be assessed using a modified common LEAP rubric. Students will investigate the depiction of racism in Piri Thomas’s novel </w:t>
            </w:r>
            <w:r w:rsidRPr="00BF21A5">
              <w:rPr>
                <w:rFonts w:ascii="Arial" w:hAnsi="Arial" w:cs="Arial"/>
                <w:i/>
                <w:iCs/>
                <w:color w:val="000000"/>
                <w:sz w:val="20"/>
                <w:szCs w:val="20"/>
                <w:lang w:eastAsia="es-MX"/>
              </w:rPr>
              <w:t>Those Mean Streets</w:t>
            </w:r>
            <w:r w:rsidRPr="00BF21A5">
              <w:rPr>
                <w:rFonts w:ascii="Arial" w:hAnsi="Arial" w:cs="Arial"/>
                <w:color w:val="000000"/>
                <w:sz w:val="20"/>
                <w:szCs w:val="20"/>
                <w:lang w:eastAsia="es-MX"/>
              </w:rPr>
              <w:t>. Students will support their hypothesis by deploying a theoretical framework on racism, mainly Frantz Fanon’s </w:t>
            </w:r>
            <w:r w:rsidRPr="00BF21A5">
              <w:rPr>
                <w:rFonts w:ascii="Arial" w:hAnsi="Arial" w:cs="Arial"/>
                <w:i/>
                <w:iCs/>
                <w:color w:val="000000"/>
                <w:sz w:val="20"/>
                <w:szCs w:val="20"/>
                <w:lang w:eastAsia="es-MX"/>
              </w:rPr>
              <w:t>The Wretched of the Earth</w:t>
            </w:r>
            <w:r w:rsidRPr="00BF21A5">
              <w:rPr>
                <w:rFonts w:ascii="Arial" w:hAnsi="Arial" w:cs="Arial"/>
                <w:color w:val="000000"/>
                <w:sz w:val="20"/>
                <w:szCs w:val="20"/>
                <w:lang w:eastAsia="es-MX"/>
              </w:rPr>
              <w:t>.</w:t>
            </w:r>
            <w:r>
              <w:rPr>
                <w:rFonts w:ascii="Arial" w:hAnsi="Arial" w:cs="Arial"/>
                <w:color w:val="000000"/>
                <w:sz w:val="20"/>
                <w:szCs w:val="20"/>
                <w:lang w:eastAsia="es-MX"/>
              </w:rPr>
              <w:t xml:space="preserve"> Students will be aware of the social issues that the Afro-Latin population faces in contemporary American society.</w:t>
            </w:r>
          </w:p>
          <w:p w:rsidR="00314D00" w:rsidRPr="00BF21A5" w:rsidRDefault="00314D00" w:rsidP="00314D00">
            <w:pPr>
              <w:rPr>
                <w:rFonts w:ascii="Tahoma" w:hAnsi="Tahoma" w:cs="Tahoma"/>
                <w:color w:val="000000"/>
                <w:sz w:val="20"/>
                <w:szCs w:val="20"/>
                <w:lang w:eastAsia="es-MX"/>
              </w:rPr>
            </w:pPr>
            <w:r w:rsidRPr="00BF21A5">
              <w:rPr>
                <w:rFonts w:ascii="Arial" w:hAnsi="Arial" w:cs="Arial"/>
                <w:color w:val="000000"/>
                <w:sz w:val="20"/>
                <w:szCs w:val="20"/>
                <w:lang w:eastAsia="es-MX"/>
              </w:rPr>
              <w:t> </w:t>
            </w:r>
          </w:p>
          <w:p w:rsidR="00314D00" w:rsidRPr="00BF21A5" w:rsidRDefault="00314D00" w:rsidP="00314D00">
            <w:pPr>
              <w:rPr>
                <w:rFonts w:ascii="Tahoma" w:hAnsi="Tahoma" w:cs="Tahoma"/>
                <w:color w:val="000000"/>
                <w:sz w:val="20"/>
                <w:szCs w:val="20"/>
                <w:lang w:eastAsia="es-MX"/>
              </w:rPr>
            </w:pPr>
            <w:r w:rsidRPr="00BF21A5">
              <w:rPr>
                <w:rFonts w:ascii="Arial" w:hAnsi="Arial" w:cs="Arial"/>
                <w:color w:val="000000"/>
                <w:sz w:val="20"/>
                <w:szCs w:val="20"/>
                <w:lang w:eastAsia="es-MX"/>
              </w:rPr>
              <w:t> </w:t>
            </w:r>
          </w:p>
          <w:p w:rsidR="00314D00" w:rsidRPr="00BF21A5" w:rsidRDefault="00314D00" w:rsidP="00314D00">
            <w:pPr>
              <w:rPr>
                <w:rFonts w:ascii="Tahoma" w:hAnsi="Tahoma" w:cs="Tahoma"/>
                <w:color w:val="000000"/>
                <w:sz w:val="20"/>
                <w:szCs w:val="20"/>
                <w:lang w:eastAsia="es-MX"/>
              </w:rPr>
            </w:pPr>
            <w:r w:rsidRPr="00BF21A5">
              <w:rPr>
                <w:rFonts w:ascii="Arial" w:hAnsi="Arial" w:cs="Arial"/>
                <w:color w:val="000000"/>
                <w:sz w:val="20"/>
                <w:szCs w:val="20"/>
                <w:lang w:eastAsia="es-MX"/>
              </w:rPr>
              <w:t> </w:t>
            </w:r>
          </w:p>
          <w:p w:rsidR="00314D00" w:rsidRPr="00BF21A5" w:rsidRDefault="00314D00" w:rsidP="00314D00">
            <w:pPr>
              <w:jc w:val="both"/>
              <w:rPr>
                <w:rFonts w:ascii="Tahoma" w:hAnsi="Tahoma" w:cs="Tahoma"/>
                <w:color w:val="000000"/>
                <w:sz w:val="20"/>
                <w:szCs w:val="20"/>
                <w:lang w:eastAsia="es-MX"/>
              </w:rPr>
            </w:pPr>
            <w:r w:rsidRPr="00BF21A5">
              <w:rPr>
                <w:rFonts w:ascii="Arial" w:hAnsi="Arial" w:cs="Arial"/>
                <w:b/>
                <w:bCs/>
                <w:color w:val="000000"/>
                <w:sz w:val="20"/>
                <w:szCs w:val="20"/>
                <w:lang w:eastAsia="es-MX"/>
              </w:rPr>
              <w:t>Reaction Paper # 4</w:t>
            </w:r>
            <w:r w:rsidRPr="00BF21A5">
              <w:rPr>
                <w:rFonts w:ascii="Arial" w:hAnsi="Arial" w:cs="Arial"/>
                <w:color w:val="000000"/>
                <w:sz w:val="20"/>
                <w:szCs w:val="20"/>
                <w:lang w:eastAsia="es-MX"/>
              </w:rPr>
              <w:t>: Comparative. “Compare and contrast an Afro-Latin poet and an African-American Poet”. Critical thinking, Communications Skills,</w:t>
            </w:r>
            <w:r>
              <w:rPr>
                <w:rFonts w:ascii="Arial" w:hAnsi="Arial" w:cs="Arial"/>
                <w:color w:val="000000"/>
                <w:sz w:val="20"/>
                <w:szCs w:val="20"/>
                <w:lang w:eastAsia="es-MX"/>
              </w:rPr>
              <w:t xml:space="preserve"> Personal Responsibility,</w:t>
            </w:r>
            <w:r w:rsidRPr="00BF21A5">
              <w:rPr>
                <w:rFonts w:ascii="Arial" w:hAnsi="Arial" w:cs="Arial"/>
                <w:color w:val="000000"/>
                <w:sz w:val="20"/>
                <w:szCs w:val="20"/>
                <w:lang w:eastAsia="es-MX"/>
              </w:rPr>
              <w:t xml:space="preserve"> and Social Responsibility will be demonstrated by student performance on a reaction paper that will be assessed using a modified common LEAP rubric. Students will compare and contrast the works by Afro-Cuban poet Nicolás Guillén and Afro-American poet Langston Hughes. Students will investigate how the analyzed literary works reflect similar cultural experiences in different geographical and cultural settings.</w:t>
            </w:r>
          </w:p>
          <w:p w:rsidR="00314D00" w:rsidRDefault="00314D00" w:rsidP="00C44296">
            <w:pPr>
              <w:ind w:left="360"/>
              <w:rPr>
                <w:rFonts w:ascii="Arial" w:hAnsi="Arial" w:cs="Arial"/>
                <w:bCs/>
                <w:sz w:val="20"/>
                <w:szCs w:val="20"/>
              </w:rPr>
            </w:pPr>
          </w:p>
          <w:p w:rsidR="00C5518E" w:rsidRPr="00DA3F85" w:rsidRDefault="00C5518E" w:rsidP="002B5BDC">
            <w:pPr>
              <w:ind w:left="360"/>
              <w:rPr>
                <w:rFonts w:ascii="Arial" w:hAnsi="Arial" w:cs="Arial"/>
                <w:bCs/>
                <w:sz w:val="20"/>
                <w:szCs w:val="20"/>
              </w:rPr>
            </w:pPr>
            <w:r w:rsidRPr="00DA3F85">
              <w:rPr>
                <w:rFonts w:ascii="Arial" w:hAnsi="Arial" w:cs="Arial"/>
                <w:b/>
                <w:bCs/>
                <w:sz w:val="20"/>
                <w:szCs w:val="20"/>
              </w:rPr>
              <w:t xml:space="preserve">Midterm Exam </w:t>
            </w:r>
            <w:r w:rsidRPr="00DA3F85">
              <w:rPr>
                <w:rFonts w:ascii="Arial" w:hAnsi="Arial" w:cs="Arial"/>
                <w:bCs/>
                <w:sz w:val="20"/>
                <w:szCs w:val="20"/>
              </w:rPr>
              <w:t xml:space="preserve">– written exam designed to measure knowledge presented in </w:t>
            </w:r>
            <w:r w:rsidR="00C44296">
              <w:rPr>
                <w:rFonts w:ascii="Arial" w:hAnsi="Arial" w:cs="Arial"/>
                <w:bCs/>
                <w:sz w:val="20"/>
                <w:szCs w:val="20"/>
              </w:rPr>
              <w:t>the first eight weeks of classes</w:t>
            </w:r>
            <w:r w:rsidRPr="00DA3F85">
              <w:rPr>
                <w:rFonts w:ascii="Arial" w:hAnsi="Arial" w:cs="Arial"/>
                <w:bCs/>
                <w:sz w:val="20"/>
                <w:szCs w:val="20"/>
              </w:rPr>
              <w:t>.</w:t>
            </w:r>
          </w:p>
          <w:p w:rsidR="00544452" w:rsidRDefault="00C5518E" w:rsidP="004410C8">
            <w:pPr>
              <w:ind w:left="360"/>
              <w:rPr>
                <w:rFonts w:ascii="Arial" w:hAnsi="Arial" w:cs="Arial"/>
                <w:sz w:val="20"/>
                <w:szCs w:val="20"/>
              </w:rPr>
            </w:pPr>
            <w:r w:rsidRPr="00DA3F85">
              <w:rPr>
                <w:rFonts w:ascii="Arial" w:hAnsi="Arial" w:cs="Arial"/>
                <w:b/>
                <w:bCs/>
                <w:sz w:val="20"/>
                <w:szCs w:val="20"/>
              </w:rPr>
              <w:t xml:space="preserve">Final </w:t>
            </w:r>
            <w:r w:rsidR="00C44296">
              <w:rPr>
                <w:rFonts w:ascii="Arial" w:hAnsi="Arial" w:cs="Arial"/>
                <w:b/>
                <w:bCs/>
                <w:sz w:val="20"/>
                <w:szCs w:val="20"/>
              </w:rPr>
              <w:t>Presentation and Research paper</w:t>
            </w:r>
            <w:r w:rsidRPr="00DA3F85">
              <w:rPr>
                <w:rFonts w:ascii="Arial" w:hAnsi="Arial" w:cs="Arial"/>
                <w:sz w:val="20"/>
                <w:szCs w:val="20"/>
              </w:rPr>
              <w:t xml:space="preserve"> –.</w:t>
            </w:r>
            <w:r w:rsidR="00C44296">
              <w:rPr>
                <w:rFonts w:ascii="Arial" w:hAnsi="Arial" w:cs="Arial"/>
                <w:sz w:val="20"/>
                <w:szCs w:val="20"/>
              </w:rPr>
              <w:t xml:space="preserve"> The student will prepare a 10 minute oral presentation about his or her research.  The research paper is 5 to 7 pages,</w:t>
            </w:r>
            <w:r w:rsidR="004410C8">
              <w:rPr>
                <w:rFonts w:ascii="Arial" w:hAnsi="Arial" w:cs="Arial"/>
                <w:sz w:val="20"/>
                <w:szCs w:val="20"/>
              </w:rPr>
              <w:t xml:space="preserve"> double space, Times Roman 12, </w:t>
            </w:r>
            <w:r w:rsidR="00C44296">
              <w:rPr>
                <w:rFonts w:ascii="Arial" w:hAnsi="Arial" w:cs="Arial"/>
                <w:sz w:val="20"/>
                <w:szCs w:val="20"/>
              </w:rPr>
              <w:t>including bibliography.</w:t>
            </w:r>
          </w:p>
          <w:p w:rsidR="00544452" w:rsidRDefault="00544452" w:rsidP="004410C8">
            <w:pPr>
              <w:ind w:left="360"/>
              <w:rPr>
                <w:rFonts w:ascii="Arial" w:hAnsi="Arial" w:cs="Arial"/>
                <w:b/>
                <w:bCs/>
                <w:sz w:val="20"/>
                <w:szCs w:val="20"/>
              </w:rPr>
            </w:pPr>
          </w:p>
          <w:p w:rsidR="00C5518E" w:rsidRPr="00DA3F85" w:rsidRDefault="00544452" w:rsidP="00544452">
            <w:pPr>
              <w:rPr>
                <w:rFonts w:ascii="Arial" w:hAnsi="Arial" w:cs="Arial"/>
                <w:b/>
                <w:bCs/>
                <w:sz w:val="32"/>
                <w:szCs w:val="32"/>
              </w:rPr>
            </w:pPr>
            <w:r>
              <w:rPr>
                <w:rFonts w:ascii="Arial" w:hAnsi="Arial" w:cs="Arial"/>
                <w:sz w:val="20"/>
                <w:szCs w:val="20"/>
              </w:rPr>
              <w:t>Papers and oral presentation will be assessed according the rubrics established by the AACU. (See attached files).</w:t>
            </w:r>
          </w:p>
        </w:tc>
      </w:tr>
      <w:tr w:rsidR="00C5518E" w:rsidRPr="00DA3F85" w:rsidTr="002B5BDC">
        <w:tc>
          <w:tcPr>
            <w:tcW w:w="10440" w:type="dxa"/>
            <w:gridSpan w:val="3"/>
          </w:tcPr>
          <w:p w:rsidR="00C5518E" w:rsidRPr="00DA3F85" w:rsidRDefault="00C5518E" w:rsidP="002B5BDC">
            <w:pPr>
              <w:rPr>
                <w:rFonts w:ascii="Arial" w:hAnsi="Arial" w:cs="Arial"/>
                <w:b/>
                <w:bCs/>
                <w:sz w:val="16"/>
                <w:szCs w:val="16"/>
              </w:rPr>
            </w:pPr>
          </w:p>
        </w:tc>
      </w:tr>
      <w:tr w:rsidR="00C5518E" w:rsidRPr="00DA3F85" w:rsidTr="002B5BDC">
        <w:tc>
          <w:tcPr>
            <w:tcW w:w="10440" w:type="dxa"/>
            <w:gridSpan w:val="3"/>
          </w:tcPr>
          <w:p w:rsidR="00C5518E" w:rsidRPr="00DA3F85" w:rsidRDefault="00C5518E" w:rsidP="002B5BDC">
            <w:pPr>
              <w:rPr>
                <w:rFonts w:ascii="Arial" w:hAnsi="Arial" w:cs="Arial"/>
                <w:b/>
                <w:bCs/>
                <w:szCs w:val="32"/>
              </w:rPr>
            </w:pPr>
            <w:r w:rsidRPr="00DA3F85">
              <w:rPr>
                <w:rFonts w:ascii="Arial" w:hAnsi="Arial" w:cs="Arial"/>
                <w:b/>
                <w:bCs/>
                <w:szCs w:val="20"/>
              </w:rPr>
              <w:t>Grading Matrix</w:t>
            </w:r>
          </w:p>
        </w:tc>
      </w:tr>
      <w:tr w:rsidR="00C5518E" w:rsidRPr="00DA3F85" w:rsidTr="002B5BDC">
        <w:tc>
          <w:tcPr>
            <w:tcW w:w="10440" w:type="dxa"/>
            <w:gridSpan w:val="3"/>
            <w:tcBorders>
              <w:bottom w:val="single" w:sz="6" w:space="0" w:color="auto"/>
            </w:tcBorders>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2520"/>
              <w:gridCol w:w="1710"/>
            </w:tblGrid>
            <w:tr w:rsidR="00C5518E" w:rsidRPr="00DA3F85" w:rsidTr="002B5BDC">
              <w:trPr>
                <w:trHeight w:val="305"/>
              </w:trPr>
              <w:tc>
                <w:tcPr>
                  <w:tcW w:w="3150" w:type="dxa"/>
                </w:tcPr>
                <w:p w:rsidR="00C5518E" w:rsidRPr="00DA3F85" w:rsidRDefault="00C5518E" w:rsidP="002B5BDC">
                  <w:pPr>
                    <w:rPr>
                      <w:rFonts w:ascii="Arial" w:hAnsi="Arial" w:cs="Arial"/>
                      <w:b/>
                      <w:sz w:val="20"/>
                      <w:szCs w:val="20"/>
                    </w:rPr>
                  </w:pPr>
                  <w:r w:rsidRPr="00DA3F85">
                    <w:rPr>
                      <w:rFonts w:ascii="Arial" w:hAnsi="Arial" w:cs="Arial"/>
                      <w:b/>
                      <w:sz w:val="20"/>
                      <w:szCs w:val="20"/>
                    </w:rPr>
                    <w:t>Instrument</w:t>
                  </w:r>
                </w:p>
              </w:tc>
              <w:tc>
                <w:tcPr>
                  <w:tcW w:w="2520" w:type="dxa"/>
                </w:tcPr>
                <w:p w:rsidR="00C5518E" w:rsidRPr="00DA3F85" w:rsidRDefault="00C5518E" w:rsidP="002B5BDC">
                  <w:pPr>
                    <w:rPr>
                      <w:rFonts w:ascii="Arial" w:hAnsi="Arial" w:cs="Arial"/>
                      <w:b/>
                      <w:sz w:val="20"/>
                      <w:szCs w:val="20"/>
                    </w:rPr>
                  </w:pPr>
                  <w:r w:rsidRPr="00DA3F85">
                    <w:rPr>
                      <w:rFonts w:ascii="Arial" w:hAnsi="Arial" w:cs="Arial"/>
                      <w:b/>
                      <w:sz w:val="20"/>
                      <w:szCs w:val="20"/>
                    </w:rPr>
                    <w:t>Value</w:t>
                  </w:r>
                </w:p>
              </w:tc>
              <w:tc>
                <w:tcPr>
                  <w:tcW w:w="1710" w:type="dxa"/>
                </w:tcPr>
                <w:p w:rsidR="00C5518E" w:rsidRPr="00DA3F85" w:rsidRDefault="00C5518E" w:rsidP="002B5BDC">
                  <w:pPr>
                    <w:rPr>
                      <w:rFonts w:ascii="Arial" w:hAnsi="Arial" w:cs="Arial"/>
                      <w:b/>
                      <w:sz w:val="20"/>
                      <w:szCs w:val="20"/>
                    </w:rPr>
                  </w:pPr>
                  <w:r w:rsidRPr="00DA3F85">
                    <w:rPr>
                      <w:rFonts w:ascii="Arial" w:hAnsi="Arial" w:cs="Arial"/>
                      <w:b/>
                      <w:sz w:val="20"/>
                      <w:szCs w:val="20"/>
                    </w:rPr>
                    <w:t>Total</w:t>
                  </w:r>
                </w:p>
              </w:tc>
            </w:tr>
            <w:tr w:rsidR="00C5518E" w:rsidRPr="00DA3F85" w:rsidTr="002B5BDC">
              <w:tc>
                <w:tcPr>
                  <w:tcW w:w="3150" w:type="dxa"/>
                </w:tcPr>
                <w:p w:rsidR="00C5518E" w:rsidRPr="00DA3F85" w:rsidRDefault="00C5518E" w:rsidP="002B5BDC">
                  <w:pPr>
                    <w:rPr>
                      <w:rFonts w:ascii="Arial" w:hAnsi="Arial" w:cs="Arial"/>
                      <w:sz w:val="20"/>
                      <w:szCs w:val="20"/>
                    </w:rPr>
                  </w:pPr>
                  <w:r w:rsidRPr="00DA3F85">
                    <w:rPr>
                      <w:rFonts w:ascii="Arial" w:hAnsi="Arial" w:cs="Arial"/>
                      <w:sz w:val="20"/>
                      <w:szCs w:val="20"/>
                    </w:rPr>
                    <w:t>Class Participation</w:t>
                  </w:r>
                </w:p>
              </w:tc>
              <w:tc>
                <w:tcPr>
                  <w:tcW w:w="2520" w:type="dxa"/>
                </w:tcPr>
                <w:p w:rsidR="00C5518E" w:rsidRPr="00DA3F85" w:rsidRDefault="00C5518E" w:rsidP="002B5BDC">
                  <w:pPr>
                    <w:rPr>
                      <w:rFonts w:ascii="Arial" w:hAnsi="Arial" w:cs="Arial"/>
                      <w:sz w:val="20"/>
                      <w:szCs w:val="20"/>
                    </w:rPr>
                  </w:pPr>
                  <w:r w:rsidRPr="00DA3F85">
                    <w:rPr>
                      <w:rFonts w:ascii="Arial" w:hAnsi="Arial" w:cs="Arial"/>
                      <w:sz w:val="20"/>
                      <w:szCs w:val="20"/>
                    </w:rPr>
                    <w:t>2</w:t>
                  </w:r>
                  <w:r>
                    <w:rPr>
                      <w:rFonts w:ascii="Arial" w:hAnsi="Arial" w:cs="Arial"/>
                      <w:sz w:val="20"/>
                      <w:szCs w:val="20"/>
                    </w:rPr>
                    <w:t>00</w:t>
                  </w:r>
                </w:p>
              </w:tc>
              <w:tc>
                <w:tcPr>
                  <w:tcW w:w="1710" w:type="dxa"/>
                </w:tcPr>
                <w:p w:rsidR="00C5518E" w:rsidRPr="00DA3F85" w:rsidRDefault="00C5518E" w:rsidP="002B5BDC">
                  <w:pPr>
                    <w:rPr>
                      <w:rFonts w:ascii="Arial" w:hAnsi="Arial" w:cs="Arial"/>
                      <w:sz w:val="20"/>
                      <w:szCs w:val="20"/>
                    </w:rPr>
                  </w:pPr>
                  <w:r w:rsidRPr="00DA3F85">
                    <w:rPr>
                      <w:rFonts w:ascii="Arial" w:hAnsi="Arial" w:cs="Arial"/>
                      <w:sz w:val="20"/>
                      <w:szCs w:val="20"/>
                    </w:rPr>
                    <w:t xml:space="preserve">  20%</w:t>
                  </w:r>
                </w:p>
              </w:tc>
            </w:tr>
            <w:tr w:rsidR="00C5518E" w:rsidRPr="00DA3F85" w:rsidTr="002B5BDC">
              <w:tc>
                <w:tcPr>
                  <w:tcW w:w="3150" w:type="dxa"/>
                </w:tcPr>
                <w:p w:rsidR="00C5518E" w:rsidRPr="00DA3F85" w:rsidRDefault="00C44296" w:rsidP="002B5BDC">
                  <w:pPr>
                    <w:rPr>
                      <w:rFonts w:ascii="Arial" w:hAnsi="Arial" w:cs="Arial"/>
                      <w:sz w:val="20"/>
                      <w:szCs w:val="20"/>
                    </w:rPr>
                  </w:pPr>
                  <w:r>
                    <w:rPr>
                      <w:rFonts w:ascii="Arial" w:hAnsi="Arial" w:cs="Arial"/>
                      <w:sz w:val="20"/>
                      <w:szCs w:val="20"/>
                    </w:rPr>
                    <w:t>Homework</w:t>
                  </w:r>
                  <w:r w:rsidR="004A02CB">
                    <w:rPr>
                      <w:rFonts w:ascii="Arial" w:hAnsi="Arial" w:cs="Arial"/>
                      <w:sz w:val="20"/>
                      <w:szCs w:val="20"/>
                    </w:rPr>
                    <w:t>, questionnaires</w:t>
                  </w:r>
                  <w:r>
                    <w:rPr>
                      <w:rFonts w:ascii="Arial" w:hAnsi="Arial" w:cs="Arial"/>
                      <w:sz w:val="20"/>
                      <w:szCs w:val="20"/>
                    </w:rPr>
                    <w:t xml:space="preserve"> and quizzes</w:t>
                  </w:r>
                </w:p>
              </w:tc>
              <w:tc>
                <w:tcPr>
                  <w:tcW w:w="2520" w:type="dxa"/>
                </w:tcPr>
                <w:p w:rsidR="00C5518E" w:rsidRPr="00DA3F85" w:rsidRDefault="00C44296" w:rsidP="002B5BDC">
                  <w:pPr>
                    <w:rPr>
                      <w:rFonts w:ascii="Arial" w:hAnsi="Arial" w:cs="Arial"/>
                      <w:sz w:val="20"/>
                      <w:szCs w:val="20"/>
                    </w:rPr>
                  </w:pPr>
                  <w:r>
                    <w:rPr>
                      <w:rFonts w:ascii="Arial" w:hAnsi="Arial" w:cs="Arial"/>
                      <w:sz w:val="20"/>
                      <w:szCs w:val="20"/>
                    </w:rPr>
                    <w:t>100</w:t>
                  </w:r>
                </w:p>
              </w:tc>
              <w:tc>
                <w:tcPr>
                  <w:tcW w:w="1710" w:type="dxa"/>
                </w:tcPr>
                <w:p w:rsidR="00C5518E" w:rsidRPr="00DA3F85" w:rsidRDefault="00C44296" w:rsidP="002B5BDC">
                  <w:pPr>
                    <w:rPr>
                      <w:rFonts w:ascii="Arial" w:hAnsi="Arial" w:cs="Arial"/>
                      <w:sz w:val="20"/>
                      <w:szCs w:val="20"/>
                    </w:rPr>
                  </w:pPr>
                  <w:r>
                    <w:rPr>
                      <w:rFonts w:ascii="Arial" w:hAnsi="Arial" w:cs="Arial"/>
                      <w:sz w:val="20"/>
                      <w:szCs w:val="20"/>
                    </w:rPr>
                    <w:t xml:space="preserve">  1</w:t>
                  </w:r>
                  <w:r w:rsidR="00C5518E" w:rsidRPr="00DA3F85">
                    <w:rPr>
                      <w:rFonts w:ascii="Arial" w:hAnsi="Arial" w:cs="Arial"/>
                      <w:sz w:val="20"/>
                      <w:szCs w:val="20"/>
                    </w:rPr>
                    <w:t>0%</w:t>
                  </w:r>
                </w:p>
              </w:tc>
            </w:tr>
            <w:tr w:rsidR="00C5518E" w:rsidRPr="00DA3F85" w:rsidTr="002B5BDC">
              <w:tc>
                <w:tcPr>
                  <w:tcW w:w="3150" w:type="dxa"/>
                </w:tcPr>
                <w:p w:rsidR="00C5518E" w:rsidRPr="00DA3F85" w:rsidRDefault="00C44296" w:rsidP="002B5BDC">
                  <w:pPr>
                    <w:rPr>
                      <w:rFonts w:ascii="Arial" w:hAnsi="Arial" w:cs="Arial"/>
                      <w:sz w:val="20"/>
                      <w:szCs w:val="20"/>
                    </w:rPr>
                  </w:pPr>
                  <w:r>
                    <w:rPr>
                      <w:rFonts w:ascii="Arial" w:hAnsi="Arial" w:cs="Arial"/>
                      <w:sz w:val="20"/>
                      <w:szCs w:val="20"/>
                    </w:rPr>
                    <w:t>Reaction papers</w:t>
                  </w:r>
                </w:p>
              </w:tc>
              <w:tc>
                <w:tcPr>
                  <w:tcW w:w="2520" w:type="dxa"/>
                </w:tcPr>
                <w:p w:rsidR="00C5518E" w:rsidRPr="00DA3F85" w:rsidRDefault="00C44296" w:rsidP="002B5BDC">
                  <w:pPr>
                    <w:rPr>
                      <w:rFonts w:ascii="Arial" w:hAnsi="Arial" w:cs="Arial"/>
                      <w:sz w:val="20"/>
                      <w:szCs w:val="20"/>
                    </w:rPr>
                  </w:pPr>
                  <w:r>
                    <w:rPr>
                      <w:rFonts w:ascii="Arial" w:hAnsi="Arial" w:cs="Arial"/>
                      <w:sz w:val="20"/>
                      <w:szCs w:val="20"/>
                    </w:rPr>
                    <w:t>4 @ 50</w:t>
                  </w:r>
                </w:p>
              </w:tc>
              <w:tc>
                <w:tcPr>
                  <w:tcW w:w="1710" w:type="dxa"/>
                </w:tcPr>
                <w:p w:rsidR="00C5518E" w:rsidRPr="00DA3F85" w:rsidRDefault="00C44296" w:rsidP="002B5BDC">
                  <w:pPr>
                    <w:rPr>
                      <w:rFonts w:ascii="Arial" w:hAnsi="Arial" w:cs="Arial"/>
                      <w:sz w:val="20"/>
                      <w:szCs w:val="20"/>
                    </w:rPr>
                  </w:pPr>
                  <w:r>
                    <w:rPr>
                      <w:rFonts w:ascii="Arial" w:hAnsi="Arial" w:cs="Arial"/>
                      <w:sz w:val="20"/>
                      <w:szCs w:val="20"/>
                    </w:rPr>
                    <w:t xml:space="preserve">  2</w:t>
                  </w:r>
                  <w:r w:rsidR="00C5518E" w:rsidRPr="00DA3F85">
                    <w:rPr>
                      <w:rFonts w:ascii="Arial" w:hAnsi="Arial" w:cs="Arial"/>
                      <w:sz w:val="20"/>
                      <w:szCs w:val="20"/>
                    </w:rPr>
                    <w:t>0%</w:t>
                  </w:r>
                </w:p>
              </w:tc>
            </w:tr>
            <w:tr w:rsidR="00C5518E" w:rsidRPr="00DA3F85" w:rsidTr="002B5BDC">
              <w:tc>
                <w:tcPr>
                  <w:tcW w:w="3150" w:type="dxa"/>
                </w:tcPr>
                <w:p w:rsidR="00C5518E" w:rsidRPr="00DA3F85" w:rsidRDefault="00C5518E" w:rsidP="006737A2">
                  <w:pPr>
                    <w:rPr>
                      <w:rFonts w:ascii="Arial" w:hAnsi="Arial" w:cs="Arial"/>
                      <w:sz w:val="20"/>
                      <w:szCs w:val="20"/>
                    </w:rPr>
                  </w:pPr>
                  <w:r w:rsidRPr="00DA3F85">
                    <w:rPr>
                      <w:rFonts w:ascii="Arial" w:hAnsi="Arial" w:cs="Arial"/>
                      <w:sz w:val="20"/>
                      <w:szCs w:val="20"/>
                    </w:rPr>
                    <w:t>Mid</w:t>
                  </w:r>
                  <w:r w:rsidR="006737A2">
                    <w:rPr>
                      <w:rFonts w:ascii="Arial" w:hAnsi="Arial" w:cs="Arial"/>
                      <w:sz w:val="20"/>
                      <w:szCs w:val="20"/>
                    </w:rPr>
                    <w:t>t</w:t>
                  </w:r>
                  <w:r w:rsidRPr="00DA3F85">
                    <w:rPr>
                      <w:rFonts w:ascii="Arial" w:hAnsi="Arial" w:cs="Arial"/>
                      <w:sz w:val="20"/>
                      <w:szCs w:val="20"/>
                    </w:rPr>
                    <w:t>erm Exam</w:t>
                  </w:r>
                </w:p>
              </w:tc>
              <w:tc>
                <w:tcPr>
                  <w:tcW w:w="2520" w:type="dxa"/>
                </w:tcPr>
                <w:p w:rsidR="00C5518E" w:rsidRPr="00DA3F85" w:rsidRDefault="00C44296" w:rsidP="002B5BDC">
                  <w:pPr>
                    <w:rPr>
                      <w:rFonts w:ascii="Arial" w:hAnsi="Arial" w:cs="Arial"/>
                      <w:sz w:val="20"/>
                      <w:szCs w:val="20"/>
                    </w:rPr>
                  </w:pPr>
                  <w:r>
                    <w:rPr>
                      <w:rFonts w:ascii="Arial" w:hAnsi="Arial" w:cs="Arial"/>
                      <w:sz w:val="20"/>
                      <w:szCs w:val="20"/>
                    </w:rPr>
                    <w:t>200</w:t>
                  </w:r>
                </w:p>
              </w:tc>
              <w:tc>
                <w:tcPr>
                  <w:tcW w:w="1710" w:type="dxa"/>
                </w:tcPr>
                <w:p w:rsidR="00C5518E" w:rsidRPr="00DA3F85" w:rsidRDefault="00C44296" w:rsidP="002B5BDC">
                  <w:pPr>
                    <w:rPr>
                      <w:rFonts w:ascii="Arial" w:hAnsi="Arial" w:cs="Arial"/>
                      <w:sz w:val="20"/>
                      <w:szCs w:val="20"/>
                    </w:rPr>
                  </w:pPr>
                  <w:r>
                    <w:rPr>
                      <w:rFonts w:ascii="Arial" w:hAnsi="Arial" w:cs="Arial"/>
                      <w:sz w:val="20"/>
                      <w:szCs w:val="20"/>
                    </w:rPr>
                    <w:t xml:space="preserve">  2</w:t>
                  </w:r>
                  <w:r w:rsidR="00C5518E" w:rsidRPr="00DA3F85">
                    <w:rPr>
                      <w:rFonts w:ascii="Arial" w:hAnsi="Arial" w:cs="Arial"/>
                      <w:sz w:val="20"/>
                      <w:szCs w:val="20"/>
                    </w:rPr>
                    <w:t>0%</w:t>
                  </w:r>
                </w:p>
              </w:tc>
            </w:tr>
            <w:tr w:rsidR="00C5518E" w:rsidRPr="00DA3F85" w:rsidTr="002B5BDC">
              <w:tc>
                <w:tcPr>
                  <w:tcW w:w="3150" w:type="dxa"/>
                </w:tcPr>
                <w:p w:rsidR="00C5518E" w:rsidRPr="00DA3F85" w:rsidRDefault="00676FE4" w:rsidP="00676FE4">
                  <w:pPr>
                    <w:rPr>
                      <w:rFonts w:ascii="Arial" w:hAnsi="Arial" w:cs="Arial"/>
                      <w:sz w:val="20"/>
                      <w:szCs w:val="20"/>
                    </w:rPr>
                  </w:pPr>
                  <w:r>
                    <w:rPr>
                      <w:rFonts w:ascii="Arial" w:hAnsi="Arial" w:cs="Arial"/>
                      <w:sz w:val="20"/>
                      <w:szCs w:val="20"/>
                    </w:rPr>
                    <w:t>Oral Presentation of Research Paper</w:t>
                  </w:r>
                </w:p>
              </w:tc>
              <w:tc>
                <w:tcPr>
                  <w:tcW w:w="2520" w:type="dxa"/>
                </w:tcPr>
                <w:p w:rsidR="00C5518E" w:rsidRPr="00DA3F85" w:rsidRDefault="006737A2" w:rsidP="002B5BDC">
                  <w:pPr>
                    <w:rPr>
                      <w:rFonts w:ascii="Arial" w:hAnsi="Arial" w:cs="Arial"/>
                      <w:sz w:val="20"/>
                      <w:szCs w:val="20"/>
                    </w:rPr>
                  </w:pPr>
                  <w:r>
                    <w:rPr>
                      <w:rFonts w:ascii="Arial" w:hAnsi="Arial" w:cs="Arial"/>
                      <w:sz w:val="20"/>
                      <w:szCs w:val="20"/>
                    </w:rPr>
                    <w:t>100</w:t>
                  </w:r>
                </w:p>
              </w:tc>
              <w:tc>
                <w:tcPr>
                  <w:tcW w:w="1710" w:type="dxa"/>
                </w:tcPr>
                <w:p w:rsidR="00C5518E" w:rsidRPr="00DA3F85" w:rsidRDefault="00C44296" w:rsidP="006737A2">
                  <w:pPr>
                    <w:rPr>
                      <w:rFonts w:ascii="Arial" w:hAnsi="Arial" w:cs="Arial"/>
                      <w:sz w:val="20"/>
                      <w:szCs w:val="20"/>
                    </w:rPr>
                  </w:pPr>
                  <w:r>
                    <w:rPr>
                      <w:rFonts w:ascii="Arial" w:hAnsi="Arial" w:cs="Arial"/>
                      <w:sz w:val="20"/>
                      <w:szCs w:val="20"/>
                    </w:rPr>
                    <w:t xml:space="preserve">  </w:t>
                  </w:r>
                  <w:r w:rsidR="006737A2">
                    <w:rPr>
                      <w:rFonts w:ascii="Arial" w:hAnsi="Arial" w:cs="Arial"/>
                      <w:sz w:val="20"/>
                      <w:szCs w:val="20"/>
                    </w:rPr>
                    <w:t>1</w:t>
                  </w:r>
                  <w:r w:rsidR="00C5518E" w:rsidRPr="00DA3F85">
                    <w:rPr>
                      <w:rFonts w:ascii="Arial" w:hAnsi="Arial" w:cs="Arial"/>
                      <w:sz w:val="20"/>
                      <w:szCs w:val="20"/>
                    </w:rPr>
                    <w:t>0%</w:t>
                  </w:r>
                </w:p>
              </w:tc>
            </w:tr>
            <w:tr w:rsidR="00676FE4" w:rsidRPr="00DA3F85" w:rsidTr="002B5BDC">
              <w:tc>
                <w:tcPr>
                  <w:tcW w:w="3150" w:type="dxa"/>
                </w:tcPr>
                <w:p w:rsidR="00676FE4" w:rsidRPr="00676FE4" w:rsidRDefault="00676FE4" w:rsidP="002B5BDC">
                  <w:pPr>
                    <w:rPr>
                      <w:rFonts w:ascii="Arial" w:hAnsi="Arial" w:cs="Arial"/>
                      <w:sz w:val="20"/>
                      <w:szCs w:val="20"/>
                    </w:rPr>
                  </w:pPr>
                  <w:r w:rsidRPr="00676FE4">
                    <w:rPr>
                      <w:rFonts w:ascii="Arial" w:hAnsi="Arial" w:cs="Arial"/>
                      <w:sz w:val="20"/>
                      <w:szCs w:val="20"/>
                    </w:rPr>
                    <w:t>Research Paper</w:t>
                  </w:r>
                </w:p>
              </w:tc>
              <w:tc>
                <w:tcPr>
                  <w:tcW w:w="2520" w:type="dxa"/>
                </w:tcPr>
                <w:p w:rsidR="00676FE4" w:rsidRPr="006737A2" w:rsidRDefault="006737A2" w:rsidP="002B5BDC">
                  <w:pPr>
                    <w:rPr>
                      <w:rFonts w:ascii="Arial" w:hAnsi="Arial" w:cs="Arial"/>
                      <w:sz w:val="20"/>
                      <w:szCs w:val="20"/>
                    </w:rPr>
                  </w:pPr>
                  <w:r w:rsidRPr="006737A2">
                    <w:rPr>
                      <w:rFonts w:ascii="Arial" w:hAnsi="Arial" w:cs="Arial"/>
                      <w:sz w:val="20"/>
                      <w:szCs w:val="20"/>
                    </w:rPr>
                    <w:t>200</w:t>
                  </w:r>
                </w:p>
              </w:tc>
              <w:tc>
                <w:tcPr>
                  <w:tcW w:w="1710" w:type="dxa"/>
                </w:tcPr>
                <w:p w:rsidR="00676FE4" w:rsidRPr="006737A2" w:rsidRDefault="006737A2" w:rsidP="002B5BDC">
                  <w:pPr>
                    <w:rPr>
                      <w:rFonts w:ascii="Arial" w:hAnsi="Arial" w:cs="Arial"/>
                      <w:sz w:val="20"/>
                      <w:szCs w:val="20"/>
                    </w:rPr>
                  </w:pPr>
                  <w:r w:rsidRPr="006737A2">
                    <w:rPr>
                      <w:rFonts w:ascii="Arial" w:hAnsi="Arial" w:cs="Arial"/>
                      <w:sz w:val="20"/>
                      <w:szCs w:val="20"/>
                    </w:rPr>
                    <w:t>20%</w:t>
                  </w:r>
                </w:p>
              </w:tc>
            </w:tr>
            <w:tr w:rsidR="00C5518E" w:rsidRPr="00DA3F85" w:rsidTr="002B5BDC">
              <w:tc>
                <w:tcPr>
                  <w:tcW w:w="3150" w:type="dxa"/>
                </w:tcPr>
                <w:p w:rsidR="00C5518E" w:rsidRPr="00DA3F85" w:rsidRDefault="00C5518E" w:rsidP="002B5BDC">
                  <w:pPr>
                    <w:rPr>
                      <w:rFonts w:ascii="Arial" w:hAnsi="Arial" w:cs="Arial"/>
                      <w:b/>
                      <w:sz w:val="20"/>
                      <w:szCs w:val="20"/>
                    </w:rPr>
                  </w:pPr>
                </w:p>
              </w:tc>
              <w:tc>
                <w:tcPr>
                  <w:tcW w:w="2520" w:type="dxa"/>
                </w:tcPr>
                <w:p w:rsidR="00C5518E" w:rsidRPr="00DA3F85" w:rsidRDefault="00C5518E" w:rsidP="002B5BDC">
                  <w:pPr>
                    <w:rPr>
                      <w:rFonts w:ascii="Arial" w:hAnsi="Arial" w:cs="Arial"/>
                      <w:b/>
                      <w:sz w:val="20"/>
                      <w:szCs w:val="20"/>
                    </w:rPr>
                  </w:pPr>
                  <w:r w:rsidRPr="00DA3F85">
                    <w:rPr>
                      <w:rFonts w:ascii="Arial" w:hAnsi="Arial" w:cs="Arial"/>
                      <w:b/>
                      <w:sz w:val="20"/>
                      <w:szCs w:val="20"/>
                    </w:rPr>
                    <w:t xml:space="preserve">           </w:t>
                  </w:r>
                  <w:r>
                    <w:rPr>
                      <w:rFonts w:ascii="Arial" w:hAnsi="Arial" w:cs="Arial"/>
                      <w:b/>
                      <w:sz w:val="20"/>
                      <w:szCs w:val="20"/>
                    </w:rPr>
                    <w:t xml:space="preserve">                  </w:t>
                  </w:r>
                  <w:r w:rsidRPr="00DA3F85">
                    <w:rPr>
                      <w:rFonts w:ascii="Arial" w:hAnsi="Arial" w:cs="Arial"/>
                      <w:b/>
                      <w:sz w:val="20"/>
                      <w:szCs w:val="20"/>
                    </w:rPr>
                    <w:t>Total:</w:t>
                  </w:r>
                </w:p>
              </w:tc>
              <w:tc>
                <w:tcPr>
                  <w:tcW w:w="1710" w:type="dxa"/>
                </w:tcPr>
                <w:p w:rsidR="00C5518E" w:rsidRPr="00DA3F85" w:rsidRDefault="00C5518E" w:rsidP="002B5BDC">
                  <w:pPr>
                    <w:rPr>
                      <w:rFonts w:ascii="Arial" w:hAnsi="Arial" w:cs="Arial"/>
                      <w:b/>
                      <w:sz w:val="20"/>
                      <w:szCs w:val="20"/>
                    </w:rPr>
                  </w:pPr>
                  <w:r w:rsidRPr="00DA3F85">
                    <w:rPr>
                      <w:rFonts w:ascii="Arial" w:hAnsi="Arial" w:cs="Arial"/>
                      <w:b/>
                      <w:sz w:val="20"/>
                      <w:szCs w:val="20"/>
                    </w:rPr>
                    <w:t>100%</w:t>
                  </w:r>
                </w:p>
              </w:tc>
            </w:tr>
          </w:tbl>
          <w:p w:rsidR="00C5518E" w:rsidRPr="00DA3F85" w:rsidRDefault="00C5518E" w:rsidP="002B5BDC">
            <w:pPr>
              <w:jc w:val="center"/>
              <w:rPr>
                <w:rFonts w:ascii="Arial" w:hAnsi="Arial" w:cs="Arial"/>
                <w:b/>
                <w:bCs/>
                <w:sz w:val="32"/>
                <w:szCs w:val="32"/>
              </w:rPr>
            </w:pPr>
          </w:p>
        </w:tc>
      </w:tr>
      <w:tr w:rsidR="00C5518E" w:rsidRPr="00DA3F85" w:rsidTr="002B5BDC">
        <w:tc>
          <w:tcPr>
            <w:tcW w:w="1368" w:type="dxa"/>
            <w:tcBorders>
              <w:top w:val="single" w:sz="6" w:space="0" w:color="auto"/>
              <w:left w:val="single" w:sz="6" w:space="0" w:color="auto"/>
              <w:bottom w:val="single" w:sz="6" w:space="0" w:color="auto"/>
              <w:right w:val="single" w:sz="6" w:space="0" w:color="auto"/>
            </w:tcBorders>
          </w:tcPr>
          <w:p w:rsidR="00C5518E" w:rsidRPr="00DA3F85" w:rsidRDefault="00C5518E" w:rsidP="002B5BDC">
            <w:pPr>
              <w:ind w:left="720"/>
              <w:jc w:val="both"/>
              <w:rPr>
                <w:rFonts w:ascii="Arial" w:hAnsi="Arial" w:cs="Arial"/>
                <w:b/>
                <w:bCs/>
                <w:sz w:val="32"/>
                <w:szCs w:val="32"/>
              </w:rPr>
            </w:pPr>
          </w:p>
        </w:tc>
        <w:tc>
          <w:tcPr>
            <w:tcW w:w="9072" w:type="dxa"/>
            <w:gridSpan w:val="2"/>
            <w:tcBorders>
              <w:top w:val="single" w:sz="6" w:space="0" w:color="auto"/>
              <w:left w:val="single" w:sz="6" w:space="0" w:color="auto"/>
              <w:bottom w:val="single" w:sz="6" w:space="0" w:color="auto"/>
              <w:right w:val="single" w:sz="6" w:space="0" w:color="auto"/>
            </w:tcBorders>
          </w:tcPr>
          <w:p w:rsidR="00C5518E" w:rsidRPr="00DA3F85" w:rsidRDefault="00C5518E" w:rsidP="002B5BDC">
            <w:pPr>
              <w:ind w:left="72"/>
              <w:jc w:val="both"/>
              <w:rPr>
                <w:rFonts w:ascii="Arial" w:hAnsi="Arial" w:cs="Arial"/>
                <w:b/>
                <w:sz w:val="20"/>
                <w:szCs w:val="20"/>
              </w:rPr>
            </w:pPr>
            <w:r w:rsidRPr="00DA3F85">
              <w:rPr>
                <w:rFonts w:ascii="Arial" w:hAnsi="Arial" w:cs="Arial"/>
                <w:b/>
                <w:sz w:val="20"/>
                <w:szCs w:val="20"/>
              </w:rPr>
              <w:t>Grade Determination:</w:t>
            </w:r>
          </w:p>
          <w:p w:rsidR="00C5518E" w:rsidRPr="00DA3F85" w:rsidRDefault="00C5518E" w:rsidP="002B5BDC">
            <w:pPr>
              <w:ind w:left="72"/>
              <w:jc w:val="both"/>
              <w:rPr>
                <w:rFonts w:ascii="Arial" w:hAnsi="Arial" w:cs="Arial"/>
                <w:sz w:val="20"/>
              </w:rPr>
            </w:pPr>
            <w:r w:rsidRPr="00DA3F85">
              <w:rPr>
                <w:rFonts w:ascii="Arial" w:hAnsi="Arial" w:cs="Arial"/>
                <w:sz w:val="20"/>
                <w:szCs w:val="20"/>
              </w:rPr>
              <w:t xml:space="preserve">A = </w:t>
            </w:r>
            <w:r w:rsidRPr="00DA3F85">
              <w:rPr>
                <w:rFonts w:ascii="Arial" w:hAnsi="Arial" w:cs="Arial"/>
                <w:sz w:val="20"/>
              </w:rPr>
              <w:t xml:space="preserve">90-100%       </w:t>
            </w:r>
            <w:r w:rsidRPr="00DA3F85">
              <w:rPr>
                <w:rFonts w:ascii="Arial" w:hAnsi="Arial" w:cs="Arial"/>
                <w:sz w:val="20"/>
                <w:szCs w:val="20"/>
              </w:rPr>
              <w:t xml:space="preserve">B =  </w:t>
            </w:r>
            <w:r w:rsidRPr="00DA3F85">
              <w:rPr>
                <w:rFonts w:ascii="Arial" w:hAnsi="Arial" w:cs="Arial"/>
                <w:sz w:val="20"/>
              </w:rPr>
              <w:t xml:space="preserve">80-89%       </w:t>
            </w:r>
            <w:r w:rsidRPr="00DA3F85">
              <w:rPr>
                <w:rFonts w:ascii="Arial" w:hAnsi="Arial" w:cs="Arial"/>
                <w:sz w:val="20"/>
                <w:szCs w:val="20"/>
              </w:rPr>
              <w:t xml:space="preserve">C =  </w:t>
            </w:r>
            <w:r w:rsidRPr="00DA3F85">
              <w:rPr>
                <w:rFonts w:ascii="Arial" w:hAnsi="Arial" w:cs="Arial"/>
                <w:sz w:val="20"/>
              </w:rPr>
              <w:t>70 -79%</w:t>
            </w:r>
            <w:r w:rsidRPr="00DA3F85">
              <w:rPr>
                <w:rFonts w:ascii="Arial" w:hAnsi="Arial" w:cs="Arial"/>
                <w:sz w:val="20"/>
                <w:szCs w:val="20"/>
              </w:rPr>
              <w:t xml:space="preserve"> </w:t>
            </w:r>
            <w:r w:rsidRPr="00DA3F85">
              <w:rPr>
                <w:rFonts w:ascii="Arial" w:hAnsi="Arial" w:cs="Arial"/>
                <w:sz w:val="20"/>
              </w:rPr>
              <w:t xml:space="preserve">      </w:t>
            </w:r>
            <w:r w:rsidRPr="00DA3F85">
              <w:rPr>
                <w:rFonts w:ascii="Arial" w:hAnsi="Arial" w:cs="Arial"/>
                <w:sz w:val="20"/>
                <w:szCs w:val="20"/>
              </w:rPr>
              <w:t xml:space="preserve">D =  </w:t>
            </w:r>
            <w:r w:rsidRPr="00DA3F85">
              <w:rPr>
                <w:rFonts w:ascii="Arial" w:hAnsi="Arial" w:cs="Arial"/>
                <w:sz w:val="20"/>
              </w:rPr>
              <w:t>60-69%</w:t>
            </w:r>
            <w:r w:rsidRPr="00DA3F85">
              <w:rPr>
                <w:rFonts w:ascii="Arial" w:hAnsi="Arial" w:cs="Arial"/>
                <w:sz w:val="20"/>
                <w:szCs w:val="20"/>
              </w:rPr>
              <w:t xml:space="preserve">         F =    </w:t>
            </w:r>
            <w:r w:rsidRPr="00DA3F85">
              <w:rPr>
                <w:rFonts w:ascii="Arial" w:hAnsi="Arial" w:cs="Arial"/>
                <w:sz w:val="20"/>
              </w:rPr>
              <w:t>0-59</w:t>
            </w:r>
          </w:p>
        </w:tc>
      </w:tr>
      <w:tr w:rsidR="00C5518E" w:rsidRPr="00DA3F85" w:rsidTr="002B5BDC">
        <w:tc>
          <w:tcPr>
            <w:tcW w:w="3708" w:type="dxa"/>
            <w:gridSpan w:val="2"/>
            <w:tcBorders>
              <w:top w:val="single" w:sz="6" w:space="0" w:color="auto"/>
            </w:tcBorders>
          </w:tcPr>
          <w:p w:rsidR="00C5518E" w:rsidRPr="00DA3F85" w:rsidRDefault="00C5518E" w:rsidP="00A44C72">
            <w:pPr>
              <w:rPr>
                <w:rFonts w:ascii="Arial" w:hAnsi="Arial" w:cs="Arial"/>
                <w:b/>
                <w:bCs/>
                <w:sz w:val="32"/>
                <w:szCs w:val="32"/>
              </w:rPr>
            </w:pPr>
          </w:p>
        </w:tc>
        <w:tc>
          <w:tcPr>
            <w:tcW w:w="6732" w:type="dxa"/>
            <w:tcBorders>
              <w:top w:val="single" w:sz="6" w:space="0" w:color="auto"/>
            </w:tcBorders>
          </w:tcPr>
          <w:p w:rsidR="00C5518E" w:rsidRPr="00DA3F85" w:rsidRDefault="00C5518E" w:rsidP="002B5BDC">
            <w:pPr>
              <w:jc w:val="center"/>
              <w:rPr>
                <w:rFonts w:ascii="Arial" w:hAnsi="Arial" w:cs="Arial"/>
                <w:b/>
                <w:bCs/>
                <w:sz w:val="32"/>
                <w:szCs w:val="32"/>
              </w:rPr>
            </w:pPr>
          </w:p>
        </w:tc>
      </w:tr>
      <w:tr w:rsidR="00C5518E" w:rsidRPr="00DA3F85" w:rsidTr="002B5BDC">
        <w:tc>
          <w:tcPr>
            <w:tcW w:w="10440" w:type="dxa"/>
            <w:gridSpan w:val="3"/>
          </w:tcPr>
          <w:p w:rsidR="003451A7" w:rsidRDefault="003451A7" w:rsidP="002B5BDC">
            <w:pPr>
              <w:rPr>
                <w:rFonts w:ascii="Arial" w:hAnsi="Arial" w:cs="Arial"/>
                <w:b/>
                <w:bCs/>
              </w:rPr>
            </w:pPr>
          </w:p>
          <w:p w:rsidR="003451A7" w:rsidRDefault="003451A7" w:rsidP="002B5BDC">
            <w:pPr>
              <w:rPr>
                <w:rFonts w:ascii="Arial" w:hAnsi="Arial" w:cs="Arial"/>
                <w:b/>
                <w:bCs/>
              </w:rPr>
            </w:pPr>
          </w:p>
          <w:p w:rsidR="003451A7" w:rsidRDefault="003451A7" w:rsidP="002B5BDC">
            <w:pPr>
              <w:rPr>
                <w:rFonts w:ascii="Arial" w:hAnsi="Arial" w:cs="Arial"/>
                <w:b/>
                <w:bCs/>
              </w:rPr>
            </w:pPr>
          </w:p>
          <w:p w:rsidR="00C5518E" w:rsidRPr="00DA3F85" w:rsidRDefault="00C5518E" w:rsidP="002B5BDC">
            <w:pPr>
              <w:rPr>
                <w:rFonts w:ascii="Arial" w:hAnsi="Arial" w:cs="Arial"/>
                <w:sz w:val="20"/>
                <w:szCs w:val="20"/>
              </w:rPr>
            </w:pPr>
            <w:r w:rsidRPr="00DA3F85">
              <w:rPr>
                <w:rFonts w:ascii="Arial" w:hAnsi="Arial" w:cs="Arial"/>
                <w:b/>
                <w:bCs/>
              </w:rPr>
              <w:t>Course Procedures</w:t>
            </w:r>
          </w:p>
        </w:tc>
      </w:tr>
      <w:tr w:rsidR="00C5518E" w:rsidRPr="00DA3F85" w:rsidTr="002B5BDC">
        <w:tc>
          <w:tcPr>
            <w:tcW w:w="10440" w:type="dxa"/>
            <w:gridSpan w:val="3"/>
          </w:tcPr>
          <w:p w:rsidR="00C5518E" w:rsidRPr="00DA3F85" w:rsidRDefault="00C5518E" w:rsidP="002B5BDC">
            <w:pPr>
              <w:tabs>
                <w:tab w:val="left" w:pos="6675"/>
              </w:tabs>
              <w:rPr>
                <w:rFonts w:ascii="Arial" w:hAnsi="Arial" w:cs="Arial"/>
                <w:b/>
                <w:bCs/>
                <w:sz w:val="16"/>
                <w:szCs w:val="16"/>
              </w:rPr>
            </w:pPr>
          </w:p>
        </w:tc>
      </w:tr>
      <w:tr w:rsidR="00C5518E" w:rsidRPr="00DA3F85" w:rsidTr="002B5BDC">
        <w:tc>
          <w:tcPr>
            <w:tcW w:w="10440" w:type="dxa"/>
            <w:gridSpan w:val="3"/>
          </w:tcPr>
          <w:p w:rsidR="00C5518E" w:rsidRPr="00DA3F85" w:rsidRDefault="00C5518E" w:rsidP="002B5BDC">
            <w:pPr>
              <w:tabs>
                <w:tab w:val="left" w:pos="6675"/>
              </w:tabs>
              <w:rPr>
                <w:rFonts w:ascii="Arial" w:hAnsi="Arial" w:cs="Arial"/>
                <w:b/>
                <w:bCs/>
                <w:sz w:val="20"/>
                <w:szCs w:val="20"/>
              </w:rPr>
            </w:pPr>
            <w:r w:rsidRPr="00DA3F85">
              <w:rPr>
                <w:rFonts w:ascii="Arial" w:hAnsi="Arial" w:cs="Arial"/>
                <w:b/>
                <w:bCs/>
                <w:sz w:val="20"/>
                <w:szCs w:val="20"/>
              </w:rPr>
              <w:t xml:space="preserve">Submission of Assignments: </w:t>
            </w:r>
          </w:p>
          <w:p w:rsidR="00C5518E" w:rsidRPr="00DA3F85" w:rsidRDefault="00C5518E" w:rsidP="00C44296">
            <w:pPr>
              <w:tabs>
                <w:tab w:val="left" w:pos="6675"/>
              </w:tabs>
              <w:rPr>
                <w:rFonts w:ascii="Arial" w:hAnsi="Arial" w:cs="Arial"/>
                <w:bCs/>
                <w:sz w:val="20"/>
                <w:szCs w:val="20"/>
              </w:rPr>
            </w:pPr>
            <w:r w:rsidRPr="00DA3F85">
              <w:rPr>
                <w:rFonts w:ascii="Arial" w:hAnsi="Arial" w:cs="Arial"/>
                <w:bCs/>
                <w:sz w:val="20"/>
                <w:szCs w:val="20"/>
              </w:rPr>
              <w:t>All assignments are to be submitted by deadline dates/times.  There are no make-ups for missed tests, quizzes, and compositions.  Students need to provide prompt and valid written documentation to be excused from such assignments</w:t>
            </w:r>
          </w:p>
        </w:tc>
      </w:tr>
      <w:tr w:rsidR="00C5518E" w:rsidRPr="00DA3F85" w:rsidTr="002B5BDC">
        <w:tc>
          <w:tcPr>
            <w:tcW w:w="10440" w:type="dxa"/>
            <w:gridSpan w:val="3"/>
          </w:tcPr>
          <w:p w:rsidR="00C5518E" w:rsidRPr="00DA3F85" w:rsidRDefault="00C5518E" w:rsidP="002B5BDC">
            <w:pPr>
              <w:tabs>
                <w:tab w:val="left" w:pos="6675"/>
              </w:tabs>
              <w:rPr>
                <w:rFonts w:ascii="Arial" w:hAnsi="Arial" w:cs="Arial"/>
                <w:bCs/>
                <w:i/>
                <w:color w:val="FF0000"/>
                <w:sz w:val="20"/>
                <w:szCs w:val="20"/>
              </w:rPr>
            </w:pPr>
            <w:r>
              <w:rPr>
                <w:rFonts w:ascii="Arial" w:hAnsi="Arial" w:cs="Arial"/>
                <w:b/>
                <w:bCs/>
                <w:sz w:val="20"/>
                <w:szCs w:val="20"/>
              </w:rPr>
              <w:t>Test and e</w:t>
            </w:r>
            <w:r w:rsidRPr="00DA3F85">
              <w:rPr>
                <w:rFonts w:ascii="Arial" w:hAnsi="Arial" w:cs="Arial"/>
                <w:b/>
                <w:bCs/>
                <w:sz w:val="20"/>
                <w:szCs w:val="20"/>
              </w:rPr>
              <w:t xml:space="preserve">xam Policy:  </w:t>
            </w:r>
            <w:r w:rsidRPr="00636BB6">
              <w:rPr>
                <w:rFonts w:ascii="Arial" w:hAnsi="Arial" w:cs="Arial"/>
                <w:bCs/>
                <w:sz w:val="20"/>
                <w:szCs w:val="20"/>
              </w:rPr>
              <w:t>For traditional classes (not online classes)</w:t>
            </w:r>
            <w:r>
              <w:rPr>
                <w:rFonts w:ascii="Arial" w:hAnsi="Arial" w:cs="Arial"/>
                <w:b/>
                <w:bCs/>
                <w:sz w:val="20"/>
                <w:szCs w:val="20"/>
              </w:rPr>
              <w:t xml:space="preserve"> </w:t>
            </w:r>
            <w:r w:rsidRPr="00636BB6">
              <w:rPr>
                <w:rFonts w:ascii="Arial" w:hAnsi="Arial" w:cs="Arial"/>
                <w:bCs/>
                <w:sz w:val="20"/>
                <w:szCs w:val="20"/>
              </w:rPr>
              <w:t>chapter tests</w:t>
            </w:r>
            <w:r>
              <w:rPr>
                <w:rFonts w:ascii="Arial" w:hAnsi="Arial" w:cs="Arial"/>
                <w:bCs/>
                <w:sz w:val="20"/>
                <w:szCs w:val="20"/>
              </w:rPr>
              <w:t xml:space="preserve"> and e</w:t>
            </w:r>
            <w:r w:rsidRPr="00DA3F85">
              <w:rPr>
                <w:rFonts w:ascii="Arial" w:hAnsi="Arial" w:cs="Arial"/>
                <w:bCs/>
                <w:sz w:val="20"/>
                <w:szCs w:val="20"/>
              </w:rPr>
              <w:t xml:space="preserve">xams </w:t>
            </w:r>
            <w:r>
              <w:rPr>
                <w:rFonts w:ascii="Arial" w:hAnsi="Arial" w:cs="Arial"/>
                <w:bCs/>
                <w:sz w:val="20"/>
                <w:szCs w:val="20"/>
              </w:rPr>
              <w:t xml:space="preserve">are in class and </w:t>
            </w:r>
            <w:r w:rsidRPr="00DA3F85">
              <w:rPr>
                <w:rFonts w:ascii="Arial" w:hAnsi="Arial" w:cs="Arial"/>
                <w:bCs/>
                <w:sz w:val="20"/>
                <w:szCs w:val="20"/>
              </w:rPr>
              <w:t>need to be taken as scheduled.  No makeup examinations will be allowed except</w:t>
            </w:r>
            <w:r>
              <w:rPr>
                <w:rFonts w:ascii="Arial" w:hAnsi="Arial" w:cs="Arial"/>
                <w:bCs/>
                <w:sz w:val="20"/>
                <w:szCs w:val="20"/>
              </w:rPr>
              <w:t xml:space="preserve"> under documented emergencies (s</w:t>
            </w:r>
            <w:r w:rsidRPr="00DA3F85">
              <w:rPr>
                <w:rFonts w:ascii="Arial" w:hAnsi="Arial" w:cs="Arial"/>
                <w:bCs/>
                <w:sz w:val="20"/>
                <w:szCs w:val="20"/>
              </w:rPr>
              <w:t xml:space="preserve">ee Student Handbook).  </w:t>
            </w:r>
          </w:p>
        </w:tc>
      </w:tr>
      <w:tr w:rsidR="00C5518E" w:rsidRPr="00DA3F85" w:rsidTr="002B5BDC">
        <w:tc>
          <w:tcPr>
            <w:tcW w:w="10440" w:type="dxa"/>
            <w:gridSpan w:val="3"/>
          </w:tcPr>
          <w:p w:rsidR="00C5518E" w:rsidRDefault="00C5518E" w:rsidP="002B5BDC">
            <w:pPr>
              <w:tabs>
                <w:tab w:val="left" w:pos="6675"/>
              </w:tabs>
              <w:rPr>
                <w:rFonts w:ascii="Arial" w:hAnsi="Arial" w:cs="Arial"/>
                <w:bCs/>
                <w:sz w:val="20"/>
                <w:szCs w:val="20"/>
              </w:rPr>
            </w:pPr>
            <w:r w:rsidRPr="00DA3F85">
              <w:rPr>
                <w:rFonts w:ascii="Arial" w:hAnsi="Arial" w:cs="Arial"/>
                <w:b/>
                <w:bCs/>
                <w:sz w:val="20"/>
                <w:szCs w:val="20"/>
              </w:rPr>
              <w:t xml:space="preserve">Formatting Documents:  </w:t>
            </w:r>
            <w:r w:rsidRPr="00DA3F85">
              <w:rPr>
                <w:rFonts w:ascii="Arial" w:hAnsi="Arial" w:cs="Arial"/>
                <w:bCs/>
                <w:sz w:val="20"/>
                <w:szCs w:val="20"/>
              </w:rPr>
              <w:t xml:space="preserve">Microsoft Word is the standard word processing tool used at PVAMU.  </w:t>
            </w:r>
            <w:r>
              <w:rPr>
                <w:rFonts w:ascii="Arial" w:hAnsi="Arial" w:cs="Arial"/>
                <w:bCs/>
                <w:sz w:val="20"/>
                <w:szCs w:val="20"/>
              </w:rPr>
              <w:t xml:space="preserve">Students using other tools need to </w:t>
            </w:r>
            <w:r w:rsidRPr="00DA3F85">
              <w:rPr>
                <w:rFonts w:ascii="Arial" w:hAnsi="Arial" w:cs="Arial"/>
                <w:bCs/>
                <w:sz w:val="20"/>
                <w:szCs w:val="20"/>
              </w:rPr>
              <w:t xml:space="preserve">be sure to use the “save as” tool </w:t>
            </w:r>
            <w:r>
              <w:rPr>
                <w:rFonts w:ascii="Arial" w:hAnsi="Arial" w:cs="Arial"/>
                <w:bCs/>
                <w:sz w:val="20"/>
                <w:szCs w:val="20"/>
              </w:rPr>
              <w:t xml:space="preserve">to produce either </w:t>
            </w:r>
            <w:r w:rsidRPr="00DA3F85">
              <w:rPr>
                <w:rFonts w:ascii="Arial" w:hAnsi="Arial" w:cs="Arial"/>
                <w:bCs/>
                <w:sz w:val="20"/>
                <w:szCs w:val="20"/>
              </w:rPr>
              <w:t>Microsoft Word</w:t>
            </w:r>
            <w:r>
              <w:rPr>
                <w:rFonts w:ascii="Arial" w:hAnsi="Arial" w:cs="Arial"/>
                <w:bCs/>
                <w:sz w:val="20"/>
                <w:szCs w:val="20"/>
              </w:rPr>
              <w:t xml:space="preserve"> (.doc or .docx)</w:t>
            </w:r>
            <w:r w:rsidRPr="00DA3F85">
              <w:rPr>
                <w:rFonts w:ascii="Arial" w:hAnsi="Arial" w:cs="Arial"/>
                <w:bCs/>
                <w:sz w:val="20"/>
                <w:szCs w:val="20"/>
              </w:rPr>
              <w:t>, Rich-Text</w:t>
            </w:r>
            <w:r>
              <w:rPr>
                <w:rFonts w:ascii="Arial" w:hAnsi="Arial" w:cs="Arial"/>
                <w:bCs/>
                <w:sz w:val="20"/>
                <w:szCs w:val="20"/>
              </w:rPr>
              <w:t xml:space="preserve"> (.rtf)</w:t>
            </w:r>
            <w:r w:rsidRPr="00DA3F85">
              <w:rPr>
                <w:rFonts w:ascii="Arial" w:hAnsi="Arial" w:cs="Arial"/>
                <w:bCs/>
                <w:sz w:val="20"/>
                <w:szCs w:val="20"/>
              </w:rPr>
              <w:t>, or plain text format.</w:t>
            </w:r>
          </w:p>
          <w:p w:rsidR="00C5518E" w:rsidRPr="00DA3F85" w:rsidRDefault="00C5518E" w:rsidP="002B5BDC">
            <w:pPr>
              <w:tabs>
                <w:tab w:val="left" w:pos="6675"/>
              </w:tabs>
              <w:rPr>
                <w:rFonts w:ascii="Arial" w:hAnsi="Arial" w:cs="Arial"/>
                <w:b/>
                <w:bCs/>
                <w:sz w:val="20"/>
                <w:szCs w:val="20"/>
              </w:rPr>
            </w:pPr>
            <w:r>
              <w:rPr>
                <w:rFonts w:ascii="Arial" w:hAnsi="Arial" w:cs="Arial"/>
                <w:bCs/>
                <w:sz w:val="20"/>
                <w:szCs w:val="20"/>
              </w:rPr>
              <w:t xml:space="preserve">Cell phones and Laptops:  None of them are acceptable in class.  I f any student wants to use the digital copy of the text that comes with the lab, the student should make a hard copy.  </w:t>
            </w:r>
          </w:p>
        </w:tc>
      </w:tr>
      <w:tr w:rsidR="00C5518E" w:rsidRPr="00DA3F85" w:rsidTr="002B5BDC">
        <w:tc>
          <w:tcPr>
            <w:tcW w:w="10440" w:type="dxa"/>
            <w:gridSpan w:val="3"/>
          </w:tcPr>
          <w:p w:rsidR="00C5518E" w:rsidRPr="00DA3F85" w:rsidRDefault="00C5518E" w:rsidP="002B5BDC">
            <w:pPr>
              <w:tabs>
                <w:tab w:val="left" w:pos="6675"/>
              </w:tabs>
              <w:rPr>
                <w:rFonts w:ascii="Arial" w:hAnsi="Arial" w:cs="Arial"/>
                <w:b/>
                <w:bCs/>
                <w:sz w:val="20"/>
                <w:szCs w:val="20"/>
              </w:rPr>
            </w:pPr>
            <w:r w:rsidRPr="00DA3F85">
              <w:rPr>
                <w:rFonts w:ascii="Arial" w:hAnsi="Arial" w:cs="Arial"/>
                <w:b/>
                <w:sz w:val="20"/>
              </w:rPr>
              <w:t xml:space="preserve">Extra Credit:  </w:t>
            </w:r>
            <w:r w:rsidR="00A44C72">
              <w:rPr>
                <w:rFonts w:ascii="Arial" w:hAnsi="Arial" w:cs="Arial"/>
                <w:sz w:val="20"/>
              </w:rPr>
              <w:t xml:space="preserve">There are no opportunities of extra-credit in this class.  </w:t>
            </w:r>
            <w:r w:rsidRPr="00DA3F85">
              <w:rPr>
                <w:rFonts w:ascii="Arial" w:hAnsi="Arial" w:cs="Arial"/>
                <w:bCs/>
                <w:sz w:val="20"/>
                <w:szCs w:val="20"/>
              </w:rPr>
              <w:t xml:space="preserve">Students who wish to have additional practice and study opportunities need to consult their instructor for guidance, </w:t>
            </w:r>
            <w:r>
              <w:rPr>
                <w:rFonts w:ascii="Arial" w:hAnsi="Arial" w:cs="Arial"/>
                <w:bCs/>
                <w:sz w:val="20"/>
                <w:szCs w:val="20"/>
              </w:rPr>
              <w:t>but such work will not be graded</w:t>
            </w:r>
            <w:r w:rsidRPr="00DA3F85">
              <w:rPr>
                <w:rFonts w:ascii="Arial" w:hAnsi="Arial" w:cs="Arial"/>
                <w:bCs/>
                <w:sz w:val="20"/>
                <w:szCs w:val="20"/>
              </w:rPr>
              <w:t xml:space="preserve">.  </w:t>
            </w:r>
          </w:p>
        </w:tc>
      </w:tr>
      <w:tr w:rsidR="00C5518E" w:rsidRPr="00DA3F85" w:rsidTr="002B5BDC">
        <w:tc>
          <w:tcPr>
            <w:tcW w:w="10440" w:type="dxa"/>
            <w:gridSpan w:val="3"/>
          </w:tcPr>
          <w:p w:rsidR="00C5518E" w:rsidRPr="00DA3F85" w:rsidRDefault="00C5518E" w:rsidP="002B5BDC">
            <w:pPr>
              <w:tabs>
                <w:tab w:val="left" w:pos="6675"/>
              </w:tabs>
              <w:rPr>
                <w:rFonts w:ascii="Arial" w:hAnsi="Arial" w:cs="Arial"/>
                <w:b/>
                <w:sz w:val="20"/>
              </w:rPr>
            </w:pPr>
            <w:r w:rsidRPr="00636BB6">
              <w:rPr>
                <w:rFonts w:ascii="Arial" w:hAnsi="Arial" w:cs="Arial"/>
                <w:b/>
                <w:bCs/>
                <w:sz w:val="20"/>
                <w:szCs w:val="20"/>
              </w:rPr>
              <w:t>Grading:</w:t>
            </w:r>
            <w:r>
              <w:rPr>
                <w:rFonts w:ascii="Arial" w:hAnsi="Arial" w:cs="Arial"/>
                <w:bCs/>
                <w:sz w:val="20"/>
                <w:szCs w:val="20"/>
              </w:rPr>
              <w:t xml:space="preserve">  </w:t>
            </w:r>
            <w:r w:rsidRPr="00DA3F85">
              <w:rPr>
                <w:rFonts w:ascii="Arial" w:hAnsi="Arial" w:cs="Arial"/>
                <w:bCs/>
                <w:sz w:val="20"/>
                <w:szCs w:val="20"/>
              </w:rPr>
              <w:t xml:space="preserve">Instructors </w:t>
            </w:r>
            <w:r>
              <w:rPr>
                <w:rFonts w:ascii="Arial" w:hAnsi="Arial" w:cs="Arial"/>
                <w:bCs/>
                <w:sz w:val="20"/>
                <w:szCs w:val="20"/>
              </w:rPr>
              <w:t>follow the official course syllabus.  In addition, they may</w:t>
            </w:r>
            <w:r w:rsidRPr="00DA3F85">
              <w:rPr>
                <w:rFonts w:ascii="Arial" w:hAnsi="Arial" w:cs="Arial"/>
                <w:bCs/>
                <w:sz w:val="20"/>
                <w:szCs w:val="20"/>
              </w:rPr>
              <w:t xml:space="preserve"> include bonus points on tests and exams and may also curve scores</w:t>
            </w:r>
            <w:r>
              <w:rPr>
                <w:rFonts w:ascii="Arial" w:hAnsi="Arial" w:cs="Arial"/>
                <w:bCs/>
                <w:sz w:val="20"/>
                <w:szCs w:val="20"/>
              </w:rPr>
              <w:t xml:space="preserve"> for the entire class</w:t>
            </w:r>
            <w:r w:rsidRPr="00DA3F85">
              <w:rPr>
                <w:rFonts w:ascii="Arial" w:hAnsi="Arial" w:cs="Arial"/>
                <w:bCs/>
                <w:sz w:val="20"/>
                <w:szCs w:val="20"/>
              </w:rPr>
              <w:t>.</w:t>
            </w:r>
          </w:p>
        </w:tc>
      </w:tr>
      <w:tr w:rsidR="00C5518E" w:rsidRPr="00DA3F85" w:rsidTr="002B5BDC">
        <w:tc>
          <w:tcPr>
            <w:tcW w:w="10440" w:type="dxa"/>
            <w:gridSpan w:val="3"/>
          </w:tcPr>
          <w:p w:rsidR="00C5518E" w:rsidRPr="00DA3F85" w:rsidRDefault="00C5518E" w:rsidP="002B5BDC">
            <w:pPr>
              <w:rPr>
                <w:rFonts w:ascii="Arial" w:hAnsi="Arial" w:cs="Arial"/>
                <w:b/>
                <w:sz w:val="16"/>
                <w:szCs w:val="16"/>
              </w:rPr>
            </w:pPr>
            <w:r w:rsidRPr="00DA3F85">
              <w:rPr>
                <w:rFonts w:ascii="Arial" w:hAnsi="Arial" w:cs="Arial"/>
                <w:b/>
                <w:sz w:val="20"/>
              </w:rPr>
              <w:t xml:space="preserve">Incomplete Grades:  </w:t>
            </w:r>
            <w:r>
              <w:rPr>
                <w:rFonts w:ascii="Arial" w:hAnsi="Arial" w:cs="Arial"/>
                <w:sz w:val="20"/>
                <w:szCs w:val="20"/>
              </w:rPr>
              <w:t>A final grade of incomplete</w:t>
            </w:r>
            <w:r w:rsidRPr="00DA3F85">
              <w:rPr>
                <w:rFonts w:ascii="Arial" w:hAnsi="Arial" w:cs="Arial"/>
                <w:sz w:val="20"/>
                <w:szCs w:val="20"/>
              </w:rPr>
              <w:t xml:space="preserve"> may be entered by the instructor in cases where individual students are passing the course but are unable to complete a major assignment (e.g. the final exam) d</w:t>
            </w:r>
            <w:r>
              <w:rPr>
                <w:rFonts w:ascii="Arial" w:hAnsi="Arial" w:cs="Arial"/>
                <w:sz w:val="20"/>
                <w:szCs w:val="20"/>
              </w:rPr>
              <w:t>ue to circumstances beyond each student’s</w:t>
            </w:r>
            <w:r w:rsidRPr="00DA3F85">
              <w:rPr>
                <w:rFonts w:ascii="Arial" w:hAnsi="Arial" w:cs="Arial"/>
                <w:sz w:val="20"/>
                <w:szCs w:val="20"/>
              </w:rPr>
              <w:t xml:space="preserve"> control.</w:t>
            </w:r>
          </w:p>
        </w:tc>
      </w:tr>
      <w:tr w:rsidR="00C5518E" w:rsidRPr="00DA3F85" w:rsidTr="002B5BDC">
        <w:tc>
          <w:tcPr>
            <w:tcW w:w="10440" w:type="dxa"/>
            <w:gridSpan w:val="3"/>
          </w:tcPr>
          <w:p w:rsidR="00C5518E" w:rsidRPr="00DA3F85" w:rsidRDefault="00C5518E" w:rsidP="002B5BDC">
            <w:pPr>
              <w:rPr>
                <w:rFonts w:ascii="Arial" w:hAnsi="Arial" w:cs="Arial"/>
                <w:b/>
              </w:rPr>
            </w:pPr>
          </w:p>
        </w:tc>
      </w:tr>
      <w:tr w:rsidR="00C5518E" w:rsidRPr="00DA3F85" w:rsidTr="002B5BDC">
        <w:tc>
          <w:tcPr>
            <w:tcW w:w="10440" w:type="dxa"/>
            <w:gridSpan w:val="3"/>
          </w:tcPr>
          <w:p w:rsidR="00C5518E" w:rsidRPr="00DA3F85" w:rsidRDefault="00C5518E" w:rsidP="002B5BDC">
            <w:pPr>
              <w:rPr>
                <w:rFonts w:ascii="Arial" w:hAnsi="Arial" w:cs="Arial"/>
                <w:sz w:val="20"/>
                <w:szCs w:val="20"/>
              </w:rPr>
            </w:pPr>
          </w:p>
        </w:tc>
      </w:tr>
      <w:tr w:rsidR="00C5518E" w:rsidRPr="00DA3F85" w:rsidTr="002B5BDC">
        <w:tc>
          <w:tcPr>
            <w:tcW w:w="10440" w:type="dxa"/>
            <w:gridSpan w:val="3"/>
          </w:tcPr>
          <w:p w:rsidR="00C5518E" w:rsidRDefault="00C5518E" w:rsidP="002B5BDC">
            <w:pPr>
              <w:rPr>
                <w:rFonts w:ascii="Arial" w:hAnsi="Arial" w:cs="Arial"/>
                <w:b/>
                <w:sz w:val="20"/>
                <w:szCs w:val="16"/>
              </w:rPr>
            </w:pPr>
          </w:p>
          <w:p w:rsidR="00C84F2E" w:rsidRDefault="00C84F2E" w:rsidP="002B5BDC">
            <w:pPr>
              <w:rPr>
                <w:rFonts w:ascii="Arial" w:hAnsi="Arial" w:cs="Arial"/>
                <w:b/>
                <w:sz w:val="20"/>
                <w:szCs w:val="16"/>
              </w:rPr>
            </w:pPr>
          </w:p>
          <w:p w:rsidR="00C84F2E" w:rsidRDefault="00C84F2E" w:rsidP="002B5BDC">
            <w:pPr>
              <w:rPr>
                <w:rFonts w:ascii="Arial" w:hAnsi="Arial" w:cs="Arial"/>
                <w:b/>
                <w:sz w:val="20"/>
                <w:szCs w:val="16"/>
              </w:rPr>
            </w:pPr>
          </w:p>
          <w:p w:rsidR="00C84F2E" w:rsidRDefault="00C84F2E" w:rsidP="002B5BDC">
            <w:pPr>
              <w:rPr>
                <w:rFonts w:ascii="Arial" w:hAnsi="Arial" w:cs="Arial"/>
                <w:b/>
                <w:sz w:val="20"/>
                <w:szCs w:val="16"/>
              </w:rPr>
            </w:pPr>
          </w:p>
          <w:p w:rsidR="00C84F2E" w:rsidRDefault="00C84F2E" w:rsidP="002B5BDC">
            <w:pPr>
              <w:rPr>
                <w:rFonts w:ascii="Arial" w:hAnsi="Arial" w:cs="Arial"/>
                <w:b/>
                <w:sz w:val="20"/>
                <w:szCs w:val="16"/>
              </w:rPr>
            </w:pPr>
          </w:p>
          <w:p w:rsidR="00C84F2E" w:rsidRDefault="00C84F2E" w:rsidP="002B5BDC">
            <w:pPr>
              <w:rPr>
                <w:rFonts w:ascii="Arial" w:hAnsi="Arial" w:cs="Arial"/>
                <w:b/>
                <w:sz w:val="20"/>
                <w:szCs w:val="16"/>
              </w:rPr>
            </w:pPr>
          </w:p>
          <w:p w:rsidR="00C84F2E" w:rsidRPr="00DA3F85" w:rsidRDefault="00C84F2E" w:rsidP="002B5BDC">
            <w:pPr>
              <w:rPr>
                <w:rFonts w:ascii="Arial" w:hAnsi="Arial" w:cs="Arial"/>
                <w:b/>
                <w:sz w:val="20"/>
                <w:szCs w:val="16"/>
              </w:rPr>
            </w:pPr>
          </w:p>
        </w:tc>
      </w:tr>
    </w:tbl>
    <w:p w:rsidR="005A19FA" w:rsidRDefault="005A19FA" w:rsidP="00C5518E">
      <w:pPr>
        <w:rPr>
          <w:rFonts w:ascii="Arial" w:hAnsi="Arial" w:cs="Arial"/>
          <w:b/>
          <w:bCs/>
          <w:sz w:val="28"/>
        </w:rPr>
      </w:pPr>
    </w:p>
    <w:p w:rsidR="00C5518E" w:rsidRPr="00DA3F85" w:rsidRDefault="00C5518E" w:rsidP="00C5518E">
      <w:pPr>
        <w:rPr>
          <w:rFonts w:ascii="Arial" w:hAnsi="Arial"/>
          <w:sz w:val="28"/>
        </w:rPr>
      </w:pPr>
      <w:r w:rsidRPr="00DA3F85">
        <w:rPr>
          <w:rFonts w:ascii="Arial" w:hAnsi="Arial" w:cs="Arial"/>
          <w:b/>
          <w:bCs/>
          <w:sz w:val="28"/>
        </w:rPr>
        <w:lastRenderedPageBreak/>
        <w:t>University Rules and Procedures</w:t>
      </w:r>
    </w:p>
    <w:p w:rsidR="00C5518E" w:rsidRPr="00DA3F85" w:rsidRDefault="00C5518E" w:rsidP="00C5518E">
      <w:pPr>
        <w:rPr>
          <w:rFonts w:ascii="Arial" w:hAnsi="Arial"/>
        </w:rPr>
      </w:pPr>
      <w:r w:rsidRPr="00DA3F85">
        <w:rPr>
          <w:rFonts w:ascii="Arial" w:hAnsi="Arial"/>
        </w:rPr>
        <w:t xml:space="preserve"> </w:t>
      </w:r>
    </w:p>
    <w:p w:rsidR="00C5518E" w:rsidRPr="00DA3F85" w:rsidRDefault="00C5518E" w:rsidP="00C5518E">
      <w:pPr>
        <w:rPr>
          <w:rFonts w:ascii="Arial" w:hAnsi="Arial" w:cs="Arial"/>
          <w:b/>
          <w:sz w:val="20"/>
          <w:szCs w:val="20"/>
        </w:rPr>
      </w:pPr>
      <w:r w:rsidRPr="00DA3F85">
        <w:rPr>
          <w:rFonts w:ascii="Arial" w:hAnsi="Arial" w:cs="Arial"/>
          <w:b/>
          <w:sz w:val="20"/>
          <w:szCs w:val="20"/>
        </w:rPr>
        <w:t xml:space="preserve">Disability statement (See Student Handbook):  </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C5518E" w:rsidRPr="00DA3F85" w:rsidRDefault="00C5518E" w:rsidP="00C5518E">
      <w:pPr>
        <w:rPr>
          <w:rFonts w:ascii="Arial" w:hAnsi="Arial" w:cs="Arial"/>
          <w:sz w:val="20"/>
          <w:szCs w:val="20"/>
        </w:rPr>
      </w:pPr>
    </w:p>
    <w:p w:rsidR="00C5518E" w:rsidRPr="00DA3F85" w:rsidRDefault="00C5518E" w:rsidP="00C5518E">
      <w:pPr>
        <w:rPr>
          <w:rFonts w:ascii="Arial" w:hAnsi="Arial" w:cs="Arial"/>
          <w:b/>
          <w:sz w:val="20"/>
          <w:szCs w:val="20"/>
        </w:rPr>
      </w:pPr>
      <w:r w:rsidRPr="00DA3F85">
        <w:rPr>
          <w:rFonts w:ascii="Arial" w:hAnsi="Arial" w:cs="Arial"/>
          <w:b/>
          <w:sz w:val="20"/>
          <w:szCs w:val="20"/>
        </w:rPr>
        <w:t xml:space="preserve">Academic misconduct (See Student Handbook):  </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C5518E" w:rsidRPr="00DA3F85" w:rsidRDefault="00C5518E" w:rsidP="00C5518E">
      <w:pPr>
        <w:rPr>
          <w:rFonts w:ascii="Arial" w:hAnsi="Arial" w:cs="Arial"/>
          <w:b/>
          <w:sz w:val="20"/>
          <w:szCs w:val="20"/>
        </w:rPr>
      </w:pPr>
    </w:p>
    <w:p w:rsidR="00C5518E" w:rsidRPr="00DA3F85" w:rsidRDefault="00C5518E" w:rsidP="00C5518E">
      <w:pPr>
        <w:rPr>
          <w:rFonts w:ascii="Arial" w:hAnsi="Arial" w:cs="Arial"/>
          <w:b/>
          <w:sz w:val="20"/>
          <w:szCs w:val="20"/>
        </w:rPr>
      </w:pPr>
      <w:r w:rsidRPr="00DA3F85">
        <w:rPr>
          <w:rFonts w:ascii="Arial" w:hAnsi="Arial" w:cs="Arial"/>
          <w:b/>
          <w:sz w:val="20"/>
          <w:szCs w:val="20"/>
        </w:rPr>
        <w:t xml:space="preserve">Forms of academic dishonesty:  </w:t>
      </w:r>
    </w:p>
    <w:p w:rsidR="00C5518E" w:rsidRPr="00DA3F85" w:rsidRDefault="00C5518E" w:rsidP="00C5518E">
      <w:pPr>
        <w:pStyle w:val="Default"/>
        <w:numPr>
          <w:ilvl w:val="0"/>
          <w:numId w:val="4"/>
        </w:numPr>
        <w:rPr>
          <w:rFonts w:ascii="Arial" w:hAnsi="Arial" w:cs="Arial"/>
          <w:color w:val="auto"/>
          <w:sz w:val="20"/>
          <w:szCs w:val="20"/>
        </w:rPr>
      </w:pPr>
      <w:r w:rsidRPr="0041617D">
        <w:rPr>
          <w:rFonts w:ascii="Arial" w:hAnsi="Arial" w:cs="Arial"/>
          <w:b/>
          <w:color w:val="auto"/>
          <w:sz w:val="20"/>
          <w:szCs w:val="20"/>
        </w:rPr>
        <w:t>Cheating:</w:t>
      </w:r>
      <w:r w:rsidRPr="00DA3F85">
        <w:rPr>
          <w:rFonts w:ascii="Arial" w:hAnsi="Arial" w:cs="Arial"/>
          <w:color w:val="auto"/>
          <w:sz w:val="20"/>
          <w:szCs w:val="20"/>
        </w:rPr>
        <w:t xml:space="preserve"> deception in which a student misrepresents that he/she has mastered information on an academic exercise that he/she has not mastered; giving or receiving aid unauthorized by the instructor on assignments or examinations. </w:t>
      </w:r>
    </w:p>
    <w:p w:rsidR="00C5518E" w:rsidRPr="00DA3F85" w:rsidRDefault="00C5518E" w:rsidP="00C5518E">
      <w:pPr>
        <w:pStyle w:val="Default"/>
        <w:numPr>
          <w:ilvl w:val="0"/>
          <w:numId w:val="4"/>
        </w:numPr>
        <w:rPr>
          <w:rFonts w:ascii="Arial" w:hAnsi="Arial" w:cs="Arial"/>
          <w:color w:val="auto"/>
          <w:sz w:val="20"/>
          <w:szCs w:val="20"/>
        </w:rPr>
      </w:pPr>
      <w:r w:rsidRPr="0041617D">
        <w:rPr>
          <w:rFonts w:ascii="Arial" w:hAnsi="Arial" w:cs="Arial"/>
          <w:b/>
          <w:color w:val="auto"/>
          <w:sz w:val="20"/>
          <w:szCs w:val="20"/>
        </w:rPr>
        <w:t>Academic misconduct:</w:t>
      </w:r>
      <w:r w:rsidRPr="00DA3F85">
        <w:rPr>
          <w:rFonts w:ascii="Arial" w:hAnsi="Arial" w:cs="Arial"/>
          <w:color w:val="auto"/>
          <w:sz w:val="20"/>
          <w:szCs w:val="20"/>
        </w:rPr>
        <w:t xml:space="preserve"> tampering with grades or taking part in obtaining or distributing any part of a scheduled test.  </w:t>
      </w:r>
    </w:p>
    <w:p w:rsidR="00C5518E" w:rsidRPr="00DA3F85" w:rsidRDefault="00C5518E" w:rsidP="00C5518E">
      <w:pPr>
        <w:pStyle w:val="Default"/>
        <w:numPr>
          <w:ilvl w:val="0"/>
          <w:numId w:val="4"/>
        </w:numPr>
        <w:rPr>
          <w:rFonts w:ascii="Arial" w:hAnsi="Arial" w:cs="Arial"/>
          <w:color w:val="auto"/>
          <w:sz w:val="20"/>
          <w:szCs w:val="20"/>
        </w:rPr>
      </w:pPr>
      <w:r w:rsidRPr="0041617D">
        <w:rPr>
          <w:rFonts w:ascii="Arial" w:hAnsi="Arial" w:cs="Arial"/>
          <w:b/>
          <w:color w:val="auto"/>
          <w:sz w:val="20"/>
          <w:szCs w:val="20"/>
        </w:rPr>
        <w:t>Fabrication:</w:t>
      </w:r>
      <w:r w:rsidRPr="00DA3F85">
        <w:rPr>
          <w:rFonts w:ascii="Arial" w:hAnsi="Arial" w:cs="Arial"/>
          <w:color w:val="auto"/>
          <w:sz w:val="20"/>
          <w:szCs w:val="20"/>
        </w:rPr>
        <w:t xml:space="preserve"> use of invented information or falsified research.  </w:t>
      </w:r>
    </w:p>
    <w:p w:rsidR="00C5518E" w:rsidRPr="00DA3F85" w:rsidRDefault="00C5518E" w:rsidP="00C5518E">
      <w:pPr>
        <w:pStyle w:val="Default"/>
        <w:numPr>
          <w:ilvl w:val="0"/>
          <w:numId w:val="4"/>
        </w:numPr>
        <w:rPr>
          <w:rFonts w:ascii="Arial" w:hAnsi="Arial" w:cs="Arial"/>
          <w:color w:val="auto"/>
          <w:sz w:val="20"/>
          <w:szCs w:val="20"/>
        </w:rPr>
      </w:pPr>
      <w:r w:rsidRPr="0041617D">
        <w:rPr>
          <w:rFonts w:ascii="Arial" w:hAnsi="Arial" w:cs="Arial"/>
          <w:b/>
          <w:color w:val="auto"/>
          <w:sz w:val="20"/>
          <w:szCs w:val="20"/>
        </w:rPr>
        <w:t>Plagiarism:</w:t>
      </w:r>
      <w:r w:rsidRPr="00DA3F85">
        <w:rPr>
          <w:rFonts w:ascii="Arial" w:hAnsi="Arial" w:cs="Arial"/>
          <w:color w:val="auto"/>
          <w:sz w:val="20"/>
          <w:szCs w:val="20"/>
        </w:rPr>
        <w:t xml:space="preserve"> unacknowledged quotation and/or paraphrase of someone else’s words, ideas, or data as one’s own in work submitted for credit. Failure to identify information or essays from the Internet and submitting them as one’s own work also constitutes plagiarism.    </w:t>
      </w:r>
    </w:p>
    <w:p w:rsidR="00C5518E" w:rsidRPr="00DA3F85" w:rsidRDefault="00C5518E" w:rsidP="00C5518E">
      <w:pPr>
        <w:pStyle w:val="Default"/>
        <w:rPr>
          <w:rFonts w:ascii="Arial" w:hAnsi="Arial" w:cs="Arial"/>
          <w:color w:val="auto"/>
          <w:sz w:val="20"/>
          <w:szCs w:val="20"/>
        </w:rPr>
      </w:pPr>
    </w:p>
    <w:p w:rsidR="00C5518E" w:rsidRPr="00DA3F85" w:rsidRDefault="00C5518E" w:rsidP="00C5518E">
      <w:pPr>
        <w:rPr>
          <w:rFonts w:ascii="Arial" w:hAnsi="Arial" w:cs="Arial"/>
          <w:b/>
          <w:sz w:val="20"/>
          <w:szCs w:val="20"/>
        </w:rPr>
      </w:pPr>
      <w:r w:rsidRPr="00DA3F85">
        <w:rPr>
          <w:rFonts w:ascii="Arial" w:hAnsi="Arial" w:cs="Arial"/>
          <w:b/>
          <w:sz w:val="20"/>
          <w:szCs w:val="20"/>
        </w:rPr>
        <w:t>Nonacademic misconduct (See Student Handbook)</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 </w:t>
      </w:r>
    </w:p>
    <w:p w:rsidR="00C5518E" w:rsidRPr="00DA3F85" w:rsidRDefault="00C5518E" w:rsidP="00C5518E">
      <w:pPr>
        <w:rPr>
          <w:rFonts w:ascii="Arial" w:hAnsi="Arial" w:cs="Arial"/>
          <w:b/>
          <w:sz w:val="20"/>
          <w:szCs w:val="20"/>
        </w:rPr>
      </w:pPr>
      <w:r w:rsidRPr="00DA3F85">
        <w:rPr>
          <w:rFonts w:ascii="Arial" w:hAnsi="Arial" w:cs="Arial"/>
          <w:b/>
          <w:sz w:val="20"/>
          <w:szCs w:val="20"/>
        </w:rPr>
        <w:t xml:space="preserve">Sexual misconduct (See Student Handbook):  </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C5518E" w:rsidRPr="00DA3F85" w:rsidRDefault="00C5518E" w:rsidP="00C5518E">
      <w:pPr>
        <w:rPr>
          <w:rFonts w:ascii="Arial" w:hAnsi="Arial" w:cs="Arial"/>
          <w:b/>
          <w:bCs/>
          <w:sz w:val="20"/>
          <w:szCs w:val="20"/>
        </w:rPr>
      </w:pPr>
    </w:p>
    <w:p w:rsidR="00C5518E" w:rsidRPr="00DA3F85" w:rsidRDefault="00C5518E" w:rsidP="00C5518E">
      <w:pPr>
        <w:rPr>
          <w:rFonts w:ascii="Arial" w:hAnsi="Arial" w:cs="Arial"/>
          <w:b/>
          <w:bCs/>
          <w:sz w:val="20"/>
          <w:szCs w:val="20"/>
        </w:rPr>
      </w:pPr>
      <w:r w:rsidRPr="00DA3F85">
        <w:rPr>
          <w:rFonts w:ascii="Arial" w:hAnsi="Arial" w:cs="Arial"/>
          <w:b/>
          <w:bCs/>
          <w:sz w:val="20"/>
          <w:szCs w:val="20"/>
        </w:rPr>
        <w:t xml:space="preserve">Attendance Policy: </w:t>
      </w:r>
    </w:p>
    <w:p w:rsidR="00C5518E" w:rsidRPr="00DA3F85" w:rsidRDefault="00C5518E" w:rsidP="00C5518E">
      <w:pPr>
        <w:pStyle w:val="BodyText2"/>
        <w:tabs>
          <w:tab w:val="clear" w:pos="360"/>
          <w:tab w:val="clear" w:pos="720"/>
          <w:tab w:val="clear" w:pos="1080"/>
          <w:tab w:val="clear" w:pos="1440"/>
          <w:tab w:val="clear" w:pos="1800"/>
          <w:tab w:val="clear" w:pos="2160"/>
          <w:tab w:val="clear" w:pos="2520"/>
          <w:tab w:val="clear" w:pos="2880"/>
        </w:tabs>
        <w:adjustRightInd/>
        <w:rPr>
          <w:rFonts w:ascii="Arial" w:hAnsi="Arial" w:cs="Arial"/>
          <w:i w:val="0"/>
          <w:sz w:val="20"/>
          <w:szCs w:val="20"/>
        </w:rPr>
      </w:pPr>
      <w:r w:rsidRPr="00DA3F85">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  Excessive tardiness and/or leaving early will affect the attendance/participation score negatively.</w:t>
      </w:r>
    </w:p>
    <w:p w:rsidR="00C5518E" w:rsidRPr="00DA3F85" w:rsidRDefault="00C5518E" w:rsidP="00C5518E">
      <w:pPr>
        <w:rPr>
          <w:rFonts w:ascii="Arial" w:hAnsi="Arial" w:cs="Arial"/>
          <w:sz w:val="20"/>
          <w:szCs w:val="20"/>
        </w:rPr>
      </w:pPr>
    </w:p>
    <w:p w:rsidR="00C5518E" w:rsidRPr="00DA3F85" w:rsidRDefault="00C5518E" w:rsidP="00C5518E">
      <w:pPr>
        <w:rPr>
          <w:rFonts w:ascii="Arial" w:hAnsi="Arial" w:cs="Arial"/>
          <w:b/>
          <w:bCs/>
          <w:sz w:val="20"/>
          <w:szCs w:val="20"/>
        </w:rPr>
      </w:pPr>
      <w:r w:rsidRPr="00DA3F85">
        <w:rPr>
          <w:rFonts w:ascii="Arial" w:hAnsi="Arial" w:cs="Arial"/>
          <w:b/>
          <w:bCs/>
          <w:sz w:val="20"/>
          <w:szCs w:val="20"/>
        </w:rPr>
        <w:t>Student Academic Appeals Process</w:t>
      </w:r>
    </w:p>
    <w:p w:rsidR="00C5518E" w:rsidRPr="00DA3F85" w:rsidRDefault="00C5518E" w:rsidP="00C5518E">
      <w:pPr>
        <w:rPr>
          <w:rFonts w:ascii="Arial" w:hAnsi="Arial" w:cs="Arial"/>
          <w:sz w:val="20"/>
          <w:szCs w:val="20"/>
        </w:rPr>
      </w:pPr>
      <w:r w:rsidRPr="00DA3F85">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C5518E" w:rsidRDefault="00C5518E" w:rsidP="00C5518E">
      <w:pPr>
        <w:rPr>
          <w:rFonts w:ascii="Arial" w:hAnsi="Arial" w:cs="Arial"/>
          <w:b/>
          <w:sz w:val="32"/>
          <w:szCs w:val="32"/>
        </w:rPr>
      </w:pPr>
      <w:r w:rsidRPr="00DA3F85">
        <w:rPr>
          <w:rFonts w:ascii="Arial" w:hAnsi="Arial" w:cs="Arial"/>
          <w:b/>
          <w:sz w:val="32"/>
          <w:szCs w:val="32"/>
        </w:rPr>
        <w:br w:type="page"/>
      </w:r>
    </w:p>
    <w:p w:rsidR="00C84F2E" w:rsidRDefault="00C84F2E" w:rsidP="00C5518E">
      <w:pPr>
        <w:rPr>
          <w:rFonts w:ascii="Arial" w:hAnsi="Arial" w:cs="Arial"/>
          <w:b/>
          <w:sz w:val="32"/>
          <w:szCs w:val="32"/>
        </w:rPr>
      </w:pPr>
    </w:p>
    <w:p w:rsidR="00C84F2E" w:rsidRPr="00DA3F85" w:rsidRDefault="00C84F2E" w:rsidP="00C5518E">
      <w:pPr>
        <w:rPr>
          <w:rFonts w:ascii="Arial" w:hAnsi="Arial"/>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8172"/>
      </w:tblGrid>
      <w:tr w:rsidR="00C5518E" w:rsidRPr="00DA3F85" w:rsidTr="002B5BDC">
        <w:tc>
          <w:tcPr>
            <w:tcW w:w="10440" w:type="dxa"/>
            <w:gridSpan w:val="2"/>
            <w:tcBorders>
              <w:top w:val="single" w:sz="6" w:space="0" w:color="auto"/>
              <w:left w:val="single" w:sz="6" w:space="0" w:color="auto"/>
              <w:bottom w:val="single" w:sz="6" w:space="0" w:color="auto"/>
              <w:right w:val="single" w:sz="6" w:space="0" w:color="auto"/>
            </w:tcBorders>
            <w:shd w:val="clear" w:color="auto" w:fill="E36C0A"/>
          </w:tcPr>
          <w:p w:rsidR="00C5518E" w:rsidRPr="00DA3F85" w:rsidRDefault="00C5518E" w:rsidP="00F85633">
            <w:pPr>
              <w:jc w:val="center"/>
              <w:rPr>
                <w:rFonts w:ascii="Arial" w:hAnsi="Arial" w:cs="Arial"/>
                <w:b/>
              </w:rPr>
            </w:pPr>
            <w:r w:rsidRPr="00DA3F85">
              <w:rPr>
                <w:rFonts w:ascii="Arial" w:hAnsi="Arial" w:cs="Arial"/>
                <w:b/>
              </w:rPr>
              <w:t>Semester Calend</w:t>
            </w:r>
            <w:r>
              <w:rPr>
                <w:rFonts w:ascii="Arial" w:hAnsi="Arial" w:cs="Arial"/>
                <w:b/>
              </w:rPr>
              <w:t xml:space="preserve">ar – </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One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B6299C" w:rsidP="002B5BDC">
            <w:pPr>
              <w:rPr>
                <w:rFonts w:ascii="Arial" w:hAnsi="Arial"/>
                <w:sz w:val="20"/>
              </w:rPr>
            </w:pPr>
            <w:r w:rsidRPr="00B6299C">
              <w:rPr>
                <w:rFonts w:ascii="Arial" w:hAnsi="Arial" w:cs="Arial"/>
                <w:b/>
                <w:sz w:val="20"/>
              </w:rPr>
              <w:t>History</w:t>
            </w:r>
            <w:r w:rsidRPr="00633A97">
              <w:rPr>
                <w:rFonts w:ascii="Arial" w:hAnsi="Arial" w:cs="Arial"/>
                <w:b/>
                <w:sz w:val="20"/>
              </w:rPr>
              <w:t>:</w:t>
            </w:r>
            <w:r>
              <w:rPr>
                <w:rFonts w:ascii="Arial" w:hAnsi="Arial" w:cs="Arial"/>
                <w:sz w:val="20"/>
              </w:rPr>
              <w:t xml:space="preserve"> </w:t>
            </w:r>
            <w:r w:rsidR="00F85633">
              <w:rPr>
                <w:rFonts w:ascii="Arial" w:hAnsi="Arial" w:cs="Arial"/>
                <w:sz w:val="20"/>
              </w:rPr>
              <w:t>The first arrival of the Afro-Latin in the New World.</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6127C3" w:rsidRDefault="00624574" w:rsidP="002B5BDC">
            <w:pPr>
              <w:rPr>
                <w:rFonts w:ascii="Arial" w:hAnsi="Arial" w:cs="Arial"/>
                <w:i/>
                <w:sz w:val="20"/>
              </w:rPr>
            </w:pPr>
            <w:r>
              <w:rPr>
                <w:rFonts w:ascii="Arial" w:hAnsi="Arial" w:cs="Arial"/>
                <w:sz w:val="20"/>
              </w:rPr>
              <w:t xml:space="preserve">Bartolome de las Casas: </w:t>
            </w:r>
            <w:r w:rsidR="006127C3" w:rsidRPr="006127C3">
              <w:rPr>
                <w:rFonts w:ascii="Arial" w:hAnsi="Arial" w:cs="Arial"/>
                <w:i/>
                <w:sz w:val="20"/>
              </w:rPr>
              <w:t>A Short Account of the Destruction of the Indies</w:t>
            </w:r>
            <w:r w:rsidR="006127C3">
              <w:rPr>
                <w:rFonts w:ascii="Arial" w:hAnsi="Arial" w:cs="Arial"/>
                <w:i/>
                <w:sz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FB6F2D" w:rsidP="002B5BDC">
            <w:pPr>
              <w:numPr>
                <w:ilvl w:val="0"/>
                <w:numId w:val="3"/>
              </w:numPr>
              <w:rPr>
                <w:rFonts w:ascii="Arial" w:hAnsi="Arial"/>
                <w:sz w:val="20"/>
              </w:rPr>
            </w:pPr>
            <w:r>
              <w:rPr>
                <w:rFonts w:ascii="Arial" w:hAnsi="Arial"/>
                <w:sz w:val="20"/>
              </w:rPr>
              <w:t xml:space="preserve">Turn in </w:t>
            </w:r>
            <w:r>
              <w:rPr>
                <w:rFonts w:ascii="Arial" w:hAnsi="Arial" w:cs="Arial"/>
                <w:bCs/>
                <w:sz w:val="20"/>
                <w:szCs w:val="20"/>
              </w:rPr>
              <w:t>questionnaire # 1 on Bartolome de las Casas</w:t>
            </w:r>
            <w:r w:rsidR="0090420A">
              <w:rPr>
                <w:rFonts w:ascii="Arial" w:hAnsi="Arial" w:cs="Arial"/>
                <w:bCs/>
                <w:sz w:val="20"/>
                <w:szCs w:val="20"/>
              </w:rPr>
              <w:t>.</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Two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4E141A" w:rsidRDefault="00BA5F1D" w:rsidP="002B5BDC">
            <w:pPr>
              <w:rPr>
                <w:rFonts w:ascii="Arial" w:hAnsi="Arial" w:cs="Arial"/>
                <w:sz w:val="20"/>
              </w:rPr>
            </w:pPr>
            <w:r w:rsidRPr="00B6299C">
              <w:rPr>
                <w:rFonts w:ascii="Arial" w:hAnsi="Arial" w:cs="Arial"/>
                <w:b/>
                <w:sz w:val="20"/>
              </w:rPr>
              <w:t>History</w:t>
            </w:r>
            <w:r w:rsidRPr="00633A97">
              <w:rPr>
                <w:rFonts w:ascii="Arial" w:hAnsi="Arial" w:cs="Arial"/>
                <w:b/>
                <w:sz w:val="20"/>
              </w:rPr>
              <w:t>:</w:t>
            </w:r>
            <w:r>
              <w:rPr>
                <w:rFonts w:ascii="Arial" w:hAnsi="Arial" w:cs="Arial"/>
                <w:sz w:val="20"/>
              </w:rPr>
              <w:t xml:space="preserve"> </w:t>
            </w:r>
            <w:r w:rsidR="004E141A">
              <w:rPr>
                <w:rFonts w:ascii="Arial" w:hAnsi="Arial" w:cs="Arial"/>
                <w:sz w:val="20"/>
              </w:rPr>
              <w:t>In Search of the Black Heritage</w:t>
            </w:r>
            <w:r w:rsidR="0090420A">
              <w:rPr>
                <w:rFonts w:ascii="Arial" w:hAnsi="Arial" w:cs="Arial"/>
                <w:sz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BA5F1D" w:rsidP="002B5BDC">
            <w:pPr>
              <w:rPr>
                <w:rFonts w:ascii="Arial" w:hAnsi="Arial" w:cs="Arial"/>
                <w:sz w:val="20"/>
              </w:rPr>
            </w:pPr>
            <w:r w:rsidRPr="00F85633">
              <w:rPr>
                <w:rFonts w:ascii="Arial" w:hAnsi="Arial" w:cs="Arial"/>
                <w:sz w:val="20"/>
              </w:rPr>
              <w:t xml:space="preserve">Arthur A. </w:t>
            </w:r>
            <w:r>
              <w:rPr>
                <w:rFonts w:ascii="Arial" w:hAnsi="Arial" w:cs="Arial"/>
                <w:sz w:val="20"/>
              </w:rPr>
              <w:t>Schomburg and the Harlem Renaissance. “The Negro Digs Up his Past”.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FB6F2D"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 xml:space="preserve">questionnaire  # 2 on </w:t>
            </w:r>
            <w:r>
              <w:rPr>
                <w:rFonts w:ascii="Arial" w:hAnsi="Arial" w:cs="Arial"/>
                <w:sz w:val="20"/>
              </w:rPr>
              <w:t>Harlem Renaissance</w:t>
            </w:r>
            <w:r w:rsidR="0090420A">
              <w:rPr>
                <w:rFonts w:ascii="Arial" w:hAnsi="Arial" w:cs="Arial"/>
                <w:sz w:val="20"/>
              </w:rPr>
              <w:t>.</w:t>
            </w:r>
          </w:p>
        </w:tc>
      </w:tr>
      <w:tr w:rsidR="00C5518E" w:rsidRPr="0065619E"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Three: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DA7A95" w:rsidRDefault="004C3FCA" w:rsidP="007B0ED8">
            <w:pPr>
              <w:rPr>
                <w:rFonts w:ascii="Arial" w:hAnsi="Arial" w:cs="Arial"/>
                <w:sz w:val="20"/>
              </w:rPr>
            </w:pPr>
            <w:r w:rsidRPr="00DA7A95">
              <w:rPr>
                <w:rFonts w:ascii="Arial" w:hAnsi="Arial" w:cs="Arial"/>
                <w:b/>
                <w:sz w:val="20"/>
              </w:rPr>
              <w:t>Film</w:t>
            </w:r>
            <w:r w:rsidRPr="00633A97">
              <w:rPr>
                <w:rFonts w:ascii="Arial" w:hAnsi="Arial" w:cs="Arial"/>
                <w:b/>
                <w:sz w:val="20"/>
              </w:rPr>
              <w:t>:</w:t>
            </w:r>
            <w:r w:rsidR="00DA7A95" w:rsidRPr="00DA7A95">
              <w:rPr>
                <w:rFonts w:ascii="Arial" w:hAnsi="Arial" w:cs="Arial"/>
                <w:sz w:val="20"/>
              </w:rPr>
              <w:t xml:space="preserve"> The Cinematic Representation of </w:t>
            </w:r>
            <w:r w:rsidR="007D6008">
              <w:rPr>
                <w:rFonts w:ascii="Arial" w:hAnsi="Arial" w:cs="Arial"/>
                <w:sz w:val="20"/>
              </w:rPr>
              <w:t>Afro-Cuban Wom</w:t>
            </w:r>
            <w:r w:rsidR="007B0ED8">
              <w:rPr>
                <w:rFonts w:ascii="Arial" w:hAnsi="Arial" w:cs="Arial"/>
                <w:sz w:val="20"/>
              </w:rPr>
              <w:t>e</w:t>
            </w:r>
            <w:r w:rsidR="007D6008">
              <w:rPr>
                <w:rFonts w:ascii="Arial" w:hAnsi="Arial" w:cs="Arial"/>
                <w:sz w:val="20"/>
              </w:rPr>
              <w:t>n</w:t>
            </w:r>
            <w:r w:rsidR="0090420A">
              <w:rPr>
                <w:rFonts w:ascii="Arial" w:hAnsi="Arial" w:cs="Arial"/>
                <w:sz w:val="20"/>
              </w:rPr>
              <w:t>.</w:t>
            </w:r>
          </w:p>
        </w:tc>
      </w:tr>
      <w:tr w:rsidR="00C5518E" w:rsidRPr="00314D00"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65619E" w:rsidRDefault="0065619E" w:rsidP="002B5BDC">
            <w:pPr>
              <w:rPr>
                <w:rFonts w:ascii="Arial" w:hAnsi="Arial" w:cs="Arial"/>
                <w:sz w:val="20"/>
                <w:lang w:val="es-MX"/>
              </w:rPr>
            </w:pPr>
            <w:r w:rsidRPr="0065619E">
              <w:rPr>
                <w:rFonts w:ascii="Arial" w:hAnsi="Arial" w:cs="Arial"/>
                <w:i/>
                <w:sz w:val="20"/>
                <w:lang w:val="es-MX"/>
              </w:rPr>
              <w:t>¿Dónde está Sara Gómez?;</w:t>
            </w:r>
            <w:r w:rsidRPr="0065619E">
              <w:rPr>
                <w:rFonts w:ascii="Arial" w:hAnsi="Arial" w:cs="Arial"/>
                <w:sz w:val="20"/>
                <w:lang w:val="es-MX"/>
              </w:rPr>
              <w:t xml:space="preserve"> </w:t>
            </w:r>
            <w:r w:rsidRPr="0065619E">
              <w:rPr>
                <w:rFonts w:ascii="Arial" w:hAnsi="Arial" w:cs="Arial"/>
                <w:i/>
                <w:sz w:val="20"/>
                <w:lang w:val="es-MX"/>
              </w:rPr>
              <w:t>Raíces de mi corazón</w:t>
            </w:r>
            <w:r w:rsidRPr="0065619E">
              <w:rPr>
                <w:rFonts w:ascii="Arial" w:hAnsi="Arial" w:cs="Arial"/>
                <w:sz w:val="20"/>
                <w:lang w:val="es-MX"/>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FB6F2D" w:rsidP="001010A5">
            <w:pPr>
              <w:numPr>
                <w:ilvl w:val="0"/>
                <w:numId w:val="1"/>
              </w:numPr>
              <w:rPr>
                <w:rFonts w:ascii="Arial" w:hAnsi="Arial"/>
                <w:sz w:val="20"/>
              </w:rPr>
            </w:pPr>
            <w:r>
              <w:rPr>
                <w:rFonts w:ascii="Arial" w:hAnsi="Arial"/>
                <w:sz w:val="20"/>
              </w:rPr>
              <w:t xml:space="preserve">Turn in </w:t>
            </w:r>
            <w:r>
              <w:rPr>
                <w:rFonts w:ascii="Arial" w:hAnsi="Arial" w:cs="Arial"/>
                <w:bCs/>
                <w:sz w:val="20"/>
                <w:szCs w:val="20"/>
              </w:rPr>
              <w:t>questionnaire  # 3 on depiction of Afro-Cuban wom</w:t>
            </w:r>
            <w:r w:rsidR="001010A5">
              <w:rPr>
                <w:rFonts w:ascii="Arial" w:hAnsi="Arial" w:cs="Arial"/>
                <w:bCs/>
                <w:sz w:val="20"/>
                <w:szCs w:val="20"/>
              </w:rPr>
              <w:t>e</w:t>
            </w:r>
            <w:r>
              <w:rPr>
                <w:rFonts w:ascii="Arial" w:hAnsi="Arial" w:cs="Arial"/>
                <w:bCs/>
                <w:sz w:val="20"/>
                <w:szCs w:val="20"/>
              </w:rPr>
              <w:t>n</w:t>
            </w:r>
            <w:r w:rsidR="0090420A">
              <w:rPr>
                <w:rFonts w:ascii="Arial" w:hAnsi="Arial" w:cs="Arial"/>
                <w:bCs/>
                <w:sz w:val="20"/>
                <w:szCs w:val="20"/>
              </w:rPr>
              <w:t>.</w:t>
            </w:r>
          </w:p>
        </w:tc>
      </w:tr>
      <w:tr w:rsidR="00C5518E" w:rsidRPr="00C71F5F"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Four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C71F5F" w:rsidRDefault="00372FC9" w:rsidP="00C71F5F">
            <w:pPr>
              <w:rPr>
                <w:rFonts w:ascii="Arial" w:hAnsi="Arial" w:cs="Arial"/>
                <w:sz w:val="20"/>
              </w:rPr>
            </w:pPr>
            <w:r w:rsidRPr="00C71F5F">
              <w:rPr>
                <w:rFonts w:ascii="Arial" w:hAnsi="Arial" w:cs="Arial"/>
                <w:b/>
                <w:sz w:val="20"/>
              </w:rPr>
              <w:t>Film</w:t>
            </w:r>
            <w:r w:rsidRPr="00633A97">
              <w:rPr>
                <w:rFonts w:ascii="Arial" w:hAnsi="Arial" w:cs="Arial"/>
                <w:b/>
                <w:sz w:val="20"/>
              </w:rPr>
              <w:t>:</w:t>
            </w:r>
            <w:r w:rsidR="00C71F5F" w:rsidRPr="00C71F5F">
              <w:rPr>
                <w:rFonts w:ascii="Arial" w:hAnsi="Arial" w:cs="Arial"/>
                <w:sz w:val="20"/>
              </w:rPr>
              <w:t xml:space="preserve"> Afro-Cuban Musical Expressions</w:t>
            </w:r>
            <w:r w:rsidR="0090420A">
              <w:rPr>
                <w:rFonts w:ascii="Arial" w:hAnsi="Arial" w:cs="Arial"/>
                <w:sz w:val="20"/>
              </w:rPr>
              <w:t>.</w:t>
            </w:r>
          </w:p>
        </w:tc>
      </w:tr>
      <w:tr w:rsidR="00C5518E" w:rsidRPr="00314D00"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2756E3" w:rsidRDefault="00C71F5F" w:rsidP="002B5BDC">
            <w:pPr>
              <w:rPr>
                <w:rFonts w:ascii="Arial" w:hAnsi="Arial" w:cs="Arial"/>
                <w:sz w:val="20"/>
                <w:lang w:val="es-MX"/>
              </w:rPr>
            </w:pPr>
            <w:r w:rsidRPr="00C71F5F">
              <w:rPr>
                <w:rFonts w:ascii="Arial" w:hAnsi="Arial" w:cs="Arial"/>
                <w:i/>
                <w:sz w:val="20"/>
                <w:szCs w:val="20"/>
                <w:lang w:val="es-MX"/>
              </w:rPr>
              <w:t xml:space="preserve">Buena Vista Social Club; </w:t>
            </w:r>
            <w:r w:rsidRPr="00C71F5F">
              <w:rPr>
                <w:rFonts w:ascii="Arial" w:hAnsi="Arial" w:cs="Arial"/>
                <w:i/>
                <w:iCs/>
                <w:sz w:val="20"/>
                <w:szCs w:val="20"/>
                <w:lang w:val="es-MX"/>
              </w:rPr>
              <w:t>Susana Baca: Memoria Viva</w:t>
            </w:r>
            <w:r w:rsidR="002756E3">
              <w:rPr>
                <w:rFonts w:ascii="Arial" w:hAnsi="Arial" w:cs="Arial"/>
                <w:iCs/>
                <w:sz w:val="20"/>
                <w:szCs w:val="20"/>
                <w:lang w:val="es-MX"/>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712F91" w:rsidP="00B6069C">
            <w:pPr>
              <w:numPr>
                <w:ilvl w:val="0"/>
                <w:numId w:val="2"/>
              </w:numPr>
              <w:rPr>
                <w:rFonts w:ascii="Arial" w:hAnsi="Arial"/>
                <w:sz w:val="20"/>
              </w:rPr>
            </w:pPr>
            <w:r w:rsidRPr="002868CB">
              <w:rPr>
                <w:rFonts w:ascii="Arial" w:hAnsi="Arial"/>
                <w:b/>
                <w:sz w:val="20"/>
              </w:rPr>
              <w:t>Turn in Reaction Paper # 1:</w:t>
            </w:r>
            <w:r w:rsidR="002756E3" w:rsidRPr="002868CB">
              <w:rPr>
                <w:rFonts w:ascii="Arial" w:hAnsi="Arial"/>
                <w:b/>
                <w:sz w:val="20"/>
              </w:rPr>
              <w:t xml:space="preserve"> </w:t>
            </w:r>
            <w:r w:rsidR="002A0339" w:rsidRPr="002868CB">
              <w:rPr>
                <w:rFonts w:ascii="Arial" w:hAnsi="Arial"/>
                <w:b/>
                <w:sz w:val="20"/>
              </w:rPr>
              <w:t>Investigate the importance of music in Cuban culture</w:t>
            </w:r>
            <w:r w:rsidR="002A0339">
              <w:rPr>
                <w:rFonts w:ascii="Arial" w:hAnsi="Arial"/>
                <w:sz w:val="20"/>
              </w:rPr>
              <w:t>.</w:t>
            </w:r>
            <w:r w:rsidR="002756E3">
              <w:rPr>
                <w:rFonts w:ascii="Arial" w:hAnsi="Arial"/>
                <w:sz w:val="20"/>
              </w:rPr>
              <w:t xml:space="preserve"> </w:t>
            </w:r>
            <w:r>
              <w:rPr>
                <w:rFonts w:ascii="Arial" w:hAnsi="Arial"/>
                <w:sz w:val="20"/>
              </w:rPr>
              <w:t xml:space="preserve"> </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Five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F85633" w:rsidRDefault="007B0ED8" w:rsidP="007B0ED8">
            <w:pPr>
              <w:rPr>
                <w:rFonts w:ascii="Arial" w:hAnsi="Arial" w:cs="Arial"/>
                <w:sz w:val="20"/>
              </w:rPr>
            </w:pPr>
            <w:r w:rsidRPr="00C71F5F">
              <w:rPr>
                <w:rFonts w:ascii="Arial" w:hAnsi="Arial" w:cs="Arial"/>
                <w:b/>
                <w:sz w:val="20"/>
              </w:rPr>
              <w:t>Film</w:t>
            </w:r>
            <w:r w:rsidRPr="00633A97">
              <w:rPr>
                <w:rFonts w:ascii="Arial" w:hAnsi="Arial" w:cs="Arial"/>
                <w:b/>
                <w:sz w:val="20"/>
              </w:rPr>
              <w:t>:</w:t>
            </w:r>
            <w:r>
              <w:rPr>
                <w:rFonts w:ascii="Arial" w:hAnsi="Arial" w:cs="Arial"/>
                <w:sz w:val="20"/>
              </w:rPr>
              <w:t xml:space="preserve"> </w:t>
            </w:r>
            <w:r w:rsidRPr="00DA7A95">
              <w:rPr>
                <w:rFonts w:ascii="Arial" w:hAnsi="Arial" w:cs="Arial"/>
                <w:sz w:val="20"/>
              </w:rPr>
              <w:t xml:space="preserve">The Cinematic Representation of </w:t>
            </w:r>
            <w:r>
              <w:rPr>
                <w:rFonts w:ascii="Arial" w:hAnsi="Arial" w:cs="Arial"/>
                <w:sz w:val="20"/>
              </w:rPr>
              <w:t xml:space="preserve">Afro-Brazilian </w:t>
            </w:r>
            <w:r w:rsidR="002756E3">
              <w:rPr>
                <w:rFonts w:ascii="Arial" w:hAnsi="Arial" w:cs="Arial"/>
                <w:sz w:val="20"/>
              </w:rPr>
              <w:t>Community.</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556BD5" w:rsidRDefault="00556BD5" w:rsidP="002B5BDC">
            <w:pPr>
              <w:rPr>
                <w:rFonts w:ascii="Arial" w:hAnsi="Arial" w:cs="Arial"/>
                <w:sz w:val="20"/>
                <w:szCs w:val="20"/>
              </w:rPr>
            </w:pPr>
            <w:r w:rsidRPr="00556BD5">
              <w:rPr>
                <w:rFonts w:ascii="Arial" w:hAnsi="Arial" w:cs="Arial"/>
                <w:i/>
                <w:sz w:val="20"/>
                <w:szCs w:val="20"/>
              </w:rPr>
              <w:t>Denying Brazil</w:t>
            </w:r>
            <w:r w:rsidR="0090420A">
              <w:rPr>
                <w:rFonts w:ascii="Arial" w:hAnsi="Arial" w:cs="Arial"/>
                <w:i/>
                <w:sz w:val="20"/>
                <w:szCs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712F91"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questionnaire  # 3</w:t>
            </w:r>
            <w:r w:rsidR="00397AA4">
              <w:rPr>
                <w:rFonts w:ascii="Arial" w:hAnsi="Arial" w:cs="Arial"/>
                <w:bCs/>
                <w:sz w:val="20"/>
                <w:szCs w:val="20"/>
              </w:rPr>
              <w:t xml:space="preserve"> on Brazilian Cinema</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Six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90420A" w:rsidRDefault="0090420A" w:rsidP="00CB19E3">
            <w:pPr>
              <w:rPr>
                <w:rFonts w:ascii="Arial" w:hAnsi="Arial" w:cs="Arial"/>
                <w:b/>
                <w:sz w:val="20"/>
              </w:rPr>
            </w:pPr>
            <w:r w:rsidRPr="0090420A">
              <w:rPr>
                <w:rFonts w:ascii="Arial" w:hAnsi="Arial" w:cs="Arial"/>
                <w:b/>
                <w:sz w:val="20"/>
              </w:rPr>
              <w:t xml:space="preserve">Religion: </w:t>
            </w:r>
            <w:r w:rsidRPr="0090420A">
              <w:rPr>
                <w:rFonts w:ascii="Arial" w:hAnsi="Arial" w:cs="Arial"/>
                <w:bCs/>
                <w:sz w:val="20"/>
                <w:szCs w:val="20"/>
              </w:rPr>
              <w:t xml:space="preserve">Working the </w:t>
            </w:r>
            <w:r w:rsidR="00CB19E3">
              <w:rPr>
                <w:rFonts w:ascii="Arial" w:hAnsi="Arial" w:cs="Arial"/>
                <w:bCs/>
                <w:sz w:val="20"/>
                <w:szCs w:val="20"/>
              </w:rPr>
              <w:t>S</w:t>
            </w:r>
            <w:r w:rsidRPr="0090420A">
              <w:rPr>
                <w:rFonts w:ascii="Arial" w:hAnsi="Arial" w:cs="Arial"/>
                <w:bCs/>
                <w:sz w:val="20"/>
                <w:szCs w:val="20"/>
              </w:rPr>
              <w:t xml:space="preserve">pirit: </w:t>
            </w:r>
            <w:r w:rsidR="00CB19E3">
              <w:rPr>
                <w:rFonts w:ascii="Arial" w:hAnsi="Arial" w:cs="Arial"/>
                <w:bCs/>
                <w:sz w:val="20"/>
                <w:szCs w:val="20"/>
              </w:rPr>
              <w:t>C</w:t>
            </w:r>
            <w:r w:rsidRPr="0090420A">
              <w:rPr>
                <w:rFonts w:ascii="Arial" w:hAnsi="Arial" w:cs="Arial"/>
                <w:bCs/>
                <w:sz w:val="20"/>
                <w:szCs w:val="20"/>
              </w:rPr>
              <w:t xml:space="preserve">eremonies of the African </w:t>
            </w:r>
            <w:r w:rsidR="00CB19E3">
              <w:rPr>
                <w:rFonts w:ascii="Arial" w:hAnsi="Arial" w:cs="Arial"/>
                <w:bCs/>
                <w:sz w:val="20"/>
                <w:szCs w:val="20"/>
              </w:rPr>
              <w:t>D</w:t>
            </w:r>
            <w:r w:rsidRPr="0090420A">
              <w:rPr>
                <w:rFonts w:ascii="Arial" w:hAnsi="Arial" w:cs="Arial"/>
                <w:bCs/>
                <w:sz w:val="20"/>
                <w:szCs w:val="20"/>
              </w:rPr>
              <w:t>iaspora</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90420A" w:rsidRDefault="0090420A" w:rsidP="00673CBA">
            <w:pPr>
              <w:rPr>
                <w:rFonts w:ascii="Arial" w:hAnsi="Arial" w:cs="Arial"/>
                <w:i/>
                <w:sz w:val="20"/>
                <w:szCs w:val="20"/>
              </w:rPr>
            </w:pPr>
            <w:r w:rsidRPr="0090420A">
              <w:rPr>
                <w:rFonts w:ascii="Arial" w:hAnsi="Arial" w:cs="Arial"/>
                <w:bCs/>
                <w:i/>
                <w:sz w:val="20"/>
                <w:szCs w:val="20"/>
              </w:rPr>
              <w:t>Cuban and Cuban American Santer</w:t>
            </w:r>
            <w:r w:rsidR="00673CBA">
              <w:rPr>
                <w:rFonts w:ascii="Arial" w:hAnsi="Arial" w:cs="Arial"/>
                <w:bCs/>
                <w:i/>
                <w:sz w:val="20"/>
                <w:szCs w:val="20"/>
              </w:rPr>
              <w:t>í</w:t>
            </w:r>
            <w:r w:rsidRPr="0090420A">
              <w:rPr>
                <w:rFonts w:ascii="Arial" w:hAnsi="Arial" w:cs="Arial"/>
                <w:bCs/>
                <w:i/>
                <w:sz w:val="20"/>
                <w:szCs w:val="20"/>
              </w:rPr>
              <w:t>a. Candomblé in Brazil</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712F91" w:rsidP="00673CBA">
            <w:pPr>
              <w:numPr>
                <w:ilvl w:val="0"/>
                <w:numId w:val="2"/>
              </w:numPr>
              <w:rPr>
                <w:rFonts w:ascii="Arial" w:hAnsi="Arial"/>
                <w:sz w:val="20"/>
              </w:rPr>
            </w:pPr>
            <w:r>
              <w:rPr>
                <w:rFonts w:ascii="Arial" w:hAnsi="Arial"/>
                <w:sz w:val="20"/>
              </w:rPr>
              <w:t xml:space="preserve">Turn in </w:t>
            </w:r>
            <w:r>
              <w:rPr>
                <w:rFonts w:ascii="Arial" w:hAnsi="Arial" w:cs="Arial"/>
                <w:bCs/>
                <w:sz w:val="20"/>
                <w:szCs w:val="20"/>
              </w:rPr>
              <w:t>questionnaire  # 4</w:t>
            </w:r>
            <w:r w:rsidR="00673CBA">
              <w:rPr>
                <w:rFonts w:ascii="Arial" w:hAnsi="Arial" w:cs="Arial"/>
                <w:bCs/>
                <w:sz w:val="20"/>
                <w:szCs w:val="20"/>
              </w:rPr>
              <w:t xml:space="preserve"> on the role of syncretism in Santería and Canbomblé.</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Seven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877247" w:rsidRDefault="00877247" w:rsidP="002B5BDC">
            <w:pPr>
              <w:rPr>
                <w:rFonts w:ascii="Arial" w:hAnsi="Arial" w:cs="Arial"/>
                <w:b/>
                <w:sz w:val="20"/>
              </w:rPr>
            </w:pPr>
            <w:r>
              <w:rPr>
                <w:rFonts w:ascii="Arial" w:hAnsi="Arial" w:cs="Arial"/>
                <w:b/>
                <w:sz w:val="20"/>
              </w:rPr>
              <w:t>Visual Arts: Painting</w:t>
            </w:r>
          </w:p>
        </w:tc>
      </w:tr>
      <w:tr w:rsidR="00C5518E" w:rsidRPr="00314D00"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85377D" w:rsidRDefault="00444A56" w:rsidP="002B5BDC">
            <w:pPr>
              <w:rPr>
                <w:rFonts w:ascii="Arial" w:hAnsi="Arial" w:cs="Arial"/>
                <w:i/>
                <w:sz w:val="20"/>
                <w:szCs w:val="20"/>
                <w:lang w:val="es-MX"/>
              </w:rPr>
            </w:pPr>
            <w:r w:rsidRPr="0085377D">
              <w:rPr>
                <w:rFonts w:ascii="Arial" w:hAnsi="Arial" w:cs="Arial"/>
                <w:i/>
                <w:sz w:val="20"/>
                <w:szCs w:val="20"/>
                <w:lang w:val="es-MX"/>
              </w:rPr>
              <w:t>Wifredo Lam; Jean-Michel Basquiat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2868CB" w:rsidRDefault="00712F91" w:rsidP="00712F91">
            <w:pPr>
              <w:pStyle w:val="ListParagraph"/>
              <w:numPr>
                <w:ilvl w:val="0"/>
                <w:numId w:val="5"/>
              </w:numPr>
              <w:rPr>
                <w:rFonts w:ascii="Arial" w:hAnsi="Arial" w:cs="Arial"/>
                <w:b/>
                <w:sz w:val="20"/>
              </w:rPr>
            </w:pPr>
            <w:r w:rsidRPr="002868CB">
              <w:rPr>
                <w:rFonts w:ascii="Arial" w:hAnsi="Arial"/>
                <w:b/>
                <w:sz w:val="20"/>
              </w:rPr>
              <w:t>Turn in Reaction Paper # 2</w:t>
            </w:r>
            <w:r w:rsidR="00FA6338" w:rsidRPr="002868CB">
              <w:rPr>
                <w:rFonts w:ascii="Arial" w:hAnsi="Arial"/>
                <w:b/>
                <w:sz w:val="20"/>
              </w:rPr>
              <w:t xml:space="preserve"> on the influence of Cubism in Wifredo Lam.</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Eight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4C2776" w:rsidRDefault="004C2776" w:rsidP="002B5BDC">
            <w:pPr>
              <w:rPr>
                <w:rFonts w:ascii="Arial" w:hAnsi="Arial" w:cs="Arial"/>
                <w:b/>
                <w:sz w:val="20"/>
                <w:szCs w:val="20"/>
              </w:rPr>
            </w:pPr>
            <w:r>
              <w:rPr>
                <w:rFonts w:ascii="Arial" w:hAnsi="Arial" w:cs="Arial"/>
                <w:b/>
                <w:sz w:val="20"/>
                <w:szCs w:val="20"/>
              </w:rPr>
              <w:t xml:space="preserve">Music: </w:t>
            </w:r>
            <w:r w:rsidR="00141353" w:rsidRPr="0085377D">
              <w:rPr>
                <w:rFonts w:ascii="Arial" w:hAnsi="Arial" w:cs="Arial"/>
                <w:i/>
                <w:sz w:val="20"/>
                <w:szCs w:val="20"/>
              </w:rPr>
              <w:t>Black Rhythms of Peru: Reviving African Musical Heritage in the Black Pacific</w:t>
            </w:r>
            <w:r w:rsidR="00141353" w:rsidRPr="0085377D">
              <w:rPr>
                <w:rFonts w:ascii="Arial" w:hAnsi="Arial" w:cs="Arial"/>
                <w:sz w:val="20"/>
                <w:szCs w:val="20"/>
              </w:rPr>
              <w:t>.</w:t>
            </w:r>
          </w:p>
        </w:tc>
      </w:tr>
      <w:tr w:rsidR="00C5518E" w:rsidRPr="00314D00" w:rsidTr="000301DA">
        <w:trPr>
          <w:trHeight w:val="291"/>
        </w:trPr>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85377D" w:rsidP="002B5BDC">
            <w:pPr>
              <w:rPr>
                <w:rFonts w:ascii="Arial" w:hAnsi="Arial" w:cs="Arial"/>
                <w:sz w:val="20"/>
                <w:szCs w:val="20"/>
              </w:rPr>
            </w:pPr>
            <w:r>
              <w:rPr>
                <w:rFonts w:ascii="Arial" w:hAnsi="Arial" w:cs="Arial"/>
                <w:sz w:val="20"/>
                <w:szCs w:val="20"/>
              </w:rPr>
              <w:t xml:space="preserve">Chapter (s): </w:t>
            </w:r>
          </w:p>
        </w:tc>
        <w:tc>
          <w:tcPr>
            <w:tcW w:w="8172" w:type="dxa"/>
            <w:tcBorders>
              <w:top w:val="single" w:sz="6" w:space="0" w:color="auto"/>
              <w:left w:val="single" w:sz="6" w:space="0" w:color="auto"/>
              <w:bottom w:val="single" w:sz="6" w:space="0" w:color="auto"/>
              <w:right w:val="single" w:sz="6" w:space="0" w:color="auto"/>
            </w:tcBorders>
          </w:tcPr>
          <w:p w:rsidR="0085377D" w:rsidRPr="000301DA" w:rsidRDefault="0085377D" w:rsidP="0085377D">
            <w:pPr>
              <w:rPr>
                <w:rFonts w:ascii="Arial" w:hAnsi="Arial" w:cs="Arial"/>
                <w:i/>
                <w:sz w:val="20"/>
                <w:szCs w:val="20"/>
                <w:lang w:val="es-PE"/>
              </w:rPr>
            </w:pPr>
            <w:r w:rsidRPr="000301DA">
              <w:rPr>
                <w:rFonts w:ascii="Arial" w:hAnsi="Arial" w:cs="Arial"/>
                <w:i/>
                <w:sz w:val="20"/>
                <w:szCs w:val="20"/>
                <w:lang w:val="es-PE"/>
              </w:rPr>
              <w:t>Candomblé  (Uruguay), Festejo (Perú), Zamba (Brazil)</w:t>
            </w:r>
          </w:p>
          <w:p w:rsidR="00C5518E" w:rsidRPr="00073A4C" w:rsidRDefault="00C5518E" w:rsidP="002B5BDC">
            <w:pPr>
              <w:rPr>
                <w:rFonts w:ascii="Arial" w:hAnsi="Arial" w:cs="Arial"/>
                <w:sz w:val="20"/>
                <w:lang w:val="es-MX"/>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886229"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questionnaire  # 5</w:t>
            </w:r>
            <w:r w:rsidR="004C2776">
              <w:rPr>
                <w:rFonts w:ascii="Arial" w:hAnsi="Arial" w:cs="Arial"/>
                <w:bCs/>
                <w:sz w:val="20"/>
                <w:szCs w:val="20"/>
              </w:rPr>
              <w:t xml:space="preserve"> on</w:t>
            </w:r>
            <w:r w:rsidR="00141353">
              <w:rPr>
                <w:rFonts w:ascii="Arial" w:hAnsi="Arial" w:cs="Arial"/>
                <w:bCs/>
                <w:sz w:val="20"/>
                <w:szCs w:val="20"/>
              </w:rPr>
              <w:t xml:space="preserve"> </w:t>
            </w:r>
            <w:r w:rsidR="004C2776">
              <w:rPr>
                <w:rFonts w:ascii="Arial" w:hAnsi="Arial" w:cs="Arial"/>
                <w:bCs/>
                <w:sz w:val="20"/>
                <w:szCs w:val="20"/>
              </w:rPr>
              <w:t xml:space="preserve"> </w:t>
            </w:r>
            <w:r w:rsidR="00141353" w:rsidRPr="00141353">
              <w:rPr>
                <w:rFonts w:ascii="Arial" w:hAnsi="Arial" w:cs="Arial"/>
                <w:sz w:val="20"/>
                <w:szCs w:val="20"/>
              </w:rPr>
              <w:t>Black Rhythms of Peru</w:t>
            </w:r>
            <w:r w:rsidR="00141353">
              <w:rPr>
                <w:rFonts w:ascii="Arial" w:hAnsi="Arial" w:cs="Arial"/>
                <w:sz w:val="20"/>
                <w:szCs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D6E3BC"/>
          </w:tcPr>
          <w:p w:rsidR="00C5518E" w:rsidRPr="00DA3F85" w:rsidRDefault="00C5518E" w:rsidP="002B5BDC">
            <w:pPr>
              <w:rPr>
                <w:rFonts w:ascii="Arial" w:hAnsi="Arial" w:cs="Arial"/>
                <w:sz w:val="20"/>
                <w:szCs w:val="20"/>
              </w:rPr>
            </w:pPr>
            <w:r w:rsidRPr="00DA3F85">
              <w:rPr>
                <w:rFonts w:ascii="Arial" w:hAnsi="Arial" w:cs="Arial"/>
                <w:sz w:val="20"/>
                <w:szCs w:val="20"/>
              </w:rPr>
              <w:t>Spring Break Week</w:t>
            </w:r>
          </w:p>
        </w:tc>
        <w:tc>
          <w:tcPr>
            <w:tcW w:w="8172" w:type="dxa"/>
            <w:tcBorders>
              <w:top w:val="single" w:sz="6" w:space="0" w:color="auto"/>
              <w:left w:val="single" w:sz="6" w:space="0" w:color="auto"/>
              <w:bottom w:val="single" w:sz="6" w:space="0" w:color="auto"/>
              <w:right w:val="single" w:sz="6" w:space="0" w:color="auto"/>
            </w:tcBorders>
            <w:shd w:val="clear" w:color="auto" w:fill="D6E3BC"/>
          </w:tcPr>
          <w:p w:rsidR="00C5518E" w:rsidRPr="007D410D" w:rsidRDefault="00C5518E" w:rsidP="002B5BDC">
            <w:pPr>
              <w:rPr>
                <w:rFonts w:ascii="Arial" w:hAnsi="Arial" w:cs="Arial"/>
                <w:sz w:val="20"/>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b/>
                <w:sz w:val="20"/>
                <w:szCs w:val="22"/>
              </w:rPr>
              <w:t xml:space="preserve">Week Nine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85377D" w:rsidP="002B5BDC">
            <w:pPr>
              <w:rPr>
                <w:rFonts w:ascii="Arial" w:hAnsi="Arial" w:cs="Arial"/>
                <w:sz w:val="20"/>
              </w:rPr>
            </w:pPr>
            <w:r>
              <w:rPr>
                <w:rFonts w:ascii="Arial" w:hAnsi="Arial"/>
                <w:sz w:val="20"/>
              </w:rPr>
              <w:t>Midterm Exam</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6F549E" w:rsidRDefault="00C5518E" w:rsidP="002B5BDC">
            <w:pPr>
              <w:rPr>
                <w:rFonts w:ascii="Arial" w:hAnsi="Arial" w:cs="Arial"/>
                <w:sz w:val="20"/>
                <w:lang w:val="es-PE"/>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886229" w:rsidP="002B5BDC">
            <w:pPr>
              <w:numPr>
                <w:ilvl w:val="0"/>
                <w:numId w:val="2"/>
              </w:numPr>
              <w:rPr>
                <w:rFonts w:ascii="Arial" w:hAnsi="Arial"/>
                <w:sz w:val="20"/>
              </w:rPr>
            </w:pPr>
            <w:r>
              <w:rPr>
                <w:rFonts w:ascii="Arial" w:hAnsi="Arial"/>
                <w:sz w:val="20"/>
              </w:rPr>
              <w:t>Review; Midterm Exam</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Week Ten</w:t>
            </w:r>
            <w:r w:rsidRPr="00DA3F85">
              <w:rPr>
                <w:rFonts w:ascii="Arial" w:hAnsi="Arial" w:cs="Arial"/>
                <w:sz w:val="20"/>
                <w:szCs w:val="20"/>
              </w:rPr>
              <w:t xml:space="preserve"> Topic:       </w:t>
            </w:r>
          </w:p>
        </w:tc>
        <w:tc>
          <w:tcPr>
            <w:tcW w:w="8172" w:type="dxa"/>
            <w:tcBorders>
              <w:top w:val="single" w:sz="6" w:space="0" w:color="auto"/>
              <w:left w:val="single" w:sz="6" w:space="0" w:color="auto"/>
              <w:bottom w:val="single" w:sz="6" w:space="0" w:color="auto"/>
              <w:right w:val="single" w:sz="6" w:space="0" w:color="auto"/>
            </w:tcBorders>
          </w:tcPr>
          <w:p w:rsidR="00C5518E" w:rsidRPr="00633A97" w:rsidRDefault="00886229" w:rsidP="002B5BDC">
            <w:pPr>
              <w:rPr>
                <w:rFonts w:ascii="Arial" w:hAnsi="Arial" w:cs="Arial"/>
                <w:b/>
                <w:sz w:val="20"/>
              </w:rPr>
            </w:pPr>
            <w:r w:rsidRPr="00633A97">
              <w:rPr>
                <w:rFonts w:ascii="Arial" w:hAnsi="Arial" w:cs="Arial"/>
                <w:b/>
                <w:sz w:val="20"/>
              </w:rPr>
              <w:t>Literature and Theatre</w:t>
            </w:r>
            <w:r w:rsidR="00633A97" w:rsidRPr="00633A97">
              <w:rPr>
                <w:rFonts w:ascii="Arial" w:hAnsi="Arial" w:cs="Arial"/>
                <w:b/>
                <w:sz w:val="20"/>
              </w:rPr>
              <w:t xml:space="preserve">: </w:t>
            </w:r>
            <w:r w:rsidR="00633A97" w:rsidRPr="00633A97">
              <w:rPr>
                <w:rFonts w:ascii="Arial" w:hAnsi="Arial" w:cs="Arial"/>
                <w:sz w:val="20"/>
              </w:rPr>
              <w:t>Afro-Latin Authors</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0301DA" w:rsidRDefault="00633A97" w:rsidP="002B5BDC">
            <w:pPr>
              <w:rPr>
                <w:rFonts w:ascii="Arial" w:hAnsi="Arial" w:cs="Arial"/>
                <w:sz w:val="20"/>
                <w:szCs w:val="20"/>
              </w:rPr>
            </w:pPr>
            <w:r>
              <w:rPr>
                <w:rFonts w:ascii="Arial" w:hAnsi="Arial" w:cs="Arial"/>
                <w:sz w:val="20"/>
                <w:szCs w:val="20"/>
              </w:rPr>
              <w:t xml:space="preserve">Piri Thomas: </w:t>
            </w:r>
            <w:r w:rsidR="00886229" w:rsidRPr="000301DA">
              <w:rPr>
                <w:rFonts w:ascii="Arial" w:hAnsi="Arial" w:cs="Arial"/>
                <w:i/>
                <w:sz w:val="20"/>
                <w:szCs w:val="20"/>
              </w:rPr>
              <w:t xml:space="preserve">Down Those Mean Streets </w:t>
            </w:r>
            <w:r w:rsidR="00886229" w:rsidRPr="000301DA">
              <w:rPr>
                <w:rFonts w:ascii="Arial" w:hAnsi="Arial" w:cs="Arial"/>
                <w:sz w:val="20"/>
                <w:szCs w:val="20"/>
              </w:rPr>
              <w:t>(part 1)</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712F91"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questionnaire  # 6</w:t>
            </w:r>
            <w:r w:rsidR="00DE7384">
              <w:rPr>
                <w:rFonts w:ascii="Arial" w:hAnsi="Arial" w:cs="Arial"/>
                <w:bCs/>
                <w:sz w:val="20"/>
                <w:szCs w:val="20"/>
              </w:rPr>
              <w:t xml:space="preserve"> on literary devices used by </w:t>
            </w:r>
            <w:r w:rsidR="00DE7384">
              <w:rPr>
                <w:rFonts w:ascii="Arial" w:hAnsi="Arial" w:cs="Arial"/>
                <w:sz w:val="20"/>
                <w:szCs w:val="20"/>
              </w:rPr>
              <w:t>Piri Thomas.</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 xml:space="preserve">Week Eleven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633A97" w:rsidRDefault="00886229" w:rsidP="002B5BDC">
            <w:pPr>
              <w:rPr>
                <w:rFonts w:ascii="Arial" w:eastAsia="Cambria" w:hAnsi="Arial"/>
                <w:sz w:val="20"/>
              </w:rPr>
            </w:pPr>
            <w:r w:rsidRPr="00633A97">
              <w:rPr>
                <w:rFonts w:ascii="Arial" w:hAnsi="Arial" w:cs="Arial"/>
                <w:b/>
                <w:sz w:val="20"/>
              </w:rPr>
              <w:t>Literature and Theatre</w:t>
            </w:r>
            <w:r w:rsidR="00633A97" w:rsidRPr="00633A97">
              <w:rPr>
                <w:rFonts w:ascii="Arial" w:hAnsi="Arial" w:cs="Arial"/>
                <w:b/>
                <w:sz w:val="20"/>
              </w:rPr>
              <w:t xml:space="preserve">: </w:t>
            </w:r>
            <w:r w:rsidR="00633A97" w:rsidRPr="00633A97">
              <w:rPr>
                <w:rFonts w:ascii="Arial" w:hAnsi="Arial" w:cs="Arial"/>
                <w:sz w:val="20"/>
              </w:rPr>
              <w:t>Afro-Latin Authors</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FC6BB4" w:rsidRDefault="00886229" w:rsidP="00FC6BB4">
            <w:pPr>
              <w:rPr>
                <w:rFonts w:ascii="Arial" w:hAnsi="Arial" w:cs="Arial"/>
                <w:sz w:val="20"/>
                <w:szCs w:val="20"/>
              </w:rPr>
            </w:pPr>
            <w:r w:rsidRPr="00FC6BB4">
              <w:rPr>
                <w:rFonts w:ascii="Arial" w:hAnsi="Arial" w:cs="Arial"/>
                <w:i/>
                <w:sz w:val="20"/>
                <w:szCs w:val="20"/>
              </w:rPr>
              <w:t xml:space="preserve">Down Those Mean Streets </w:t>
            </w:r>
            <w:r w:rsidRPr="00FC6BB4">
              <w:rPr>
                <w:rFonts w:ascii="Arial" w:hAnsi="Arial" w:cs="Arial"/>
                <w:sz w:val="20"/>
                <w:szCs w:val="20"/>
              </w:rPr>
              <w:t xml:space="preserve">(part </w:t>
            </w:r>
            <w:r w:rsidR="00FC6BB4">
              <w:rPr>
                <w:rFonts w:ascii="Arial" w:hAnsi="Arial" w:cs="Arial"/>
                <w:sz w:val="20"/>
                <w:szCs w:val="20"/>
              </w:rPr>
              <w:t>2</w:t>
            </w:r>
            <w:r w:rsidRPr="00FC6BB4">
              <w:rPr>
                <w:rFonts w:ascii="Arial" w:hAnsi="Arial" w:cs="Arial"/>
                <w:sz w:val="20"/>
                <w:szCs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2868CB" w:rsidRDefault="00712F91" w:rsidP="002B5BDC">
            <w:pPr>
              <w:numPr>
                <w:ilvl w:val="0"/>
                <w:numId w:val="2"/>
              </w:numPr>
              <w:rPr>
                <w:rFonts w:ascii="Arial" w:hAnsi="Arial"/>
                <w:b/>
                <w:sz w:val="20"/>
              </w:rPr>
            </w:pPr>
            <w:r w:rsidRPr="002868CB">
              <w:rPr>
                <w:rFonts w:ascii="Arial" w:hAnsi="Arial"/>
                <w:b/>
                <w:sz w:val="20"/>
              </w:rPr>
              <w:t>Turn in Reaction Paper # 3</w:t>
            </w:r>
            <w:r w:rsidR="00DE7384" w:rsidRPr="002868CB">
              <w:rPr>
                <w:rFonts w:ascii="Arial" w:hAnsi="Arial"/>
                <w:b/>
                <w:sz w:val="20"/>
              </w:rPr>
              <w:t>: Portrayal of Racism in Piri Thomas.</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 xml:space="preserve">Week Twelve </w:t>
            </w:r>
            <w:r w:rsidRPr="00DA3F85">
              <w:rPr>
                <w:rFonts w:ascii="Arial" w:hAnsi="Arial" w:cs="Arial"/>
                <w:sz w:val="20"/>
                <w:szCs w:val="20"/>
              </w:rPr>
              <w:t>Topic:</w:t>
            </w:r>
            <w:r w:rsidRPr="00DA3F85">
              <w:rPr>
                <w:rFonts w:ascii="Arial" w:hAnsi="Arial" w:cs="Arial"/>
                <w:b/>
                <w:sz w:val="20"/>
                <w:szCs w:val="20"/>
              </w:rPr>
              <w:t xml:space="preserve">  </w:t>
            </w:r>
            <w:r w:rsidRPr="00DA3F85">
              <w:rPr>
                <w:rFonts w:ascii="Arial" w:hAnsi="Arial" w:cs="Arial"/>
                <w:b/>
                <w:sz w:val="20"/>
                <w:szCs w:val="22"/>
              </w:rPr>
              <w:t xml:space="preserve">     </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886229" w:rsidP="002B5BDC">
            <w:pPr>
              <w:rPr>
                <w:rFonts w:ascii="Arial" w:hAnsi="Arial" w:cs="Arial"/>
                <w:sz w:val="20"/>
              </w:rPr>
            </w:pPr>
            <w:r w:rsidRPr="00633A97">
              <w:rPr>
                <w:rFonts w:ascii="Arial" w:hAnsi="Arial" w:cs="Arial"/>
                <w:b/>
                <w:sz w:val="20"/>
              </w:rPr>
              <w:t>Literature and Theatre</w:t>
            </w:r>
            <w:r w:rsidR="00633A97" w:rsidRPr="00633A97">
              <w:rPr>
                <w:rFonts w:ascii="Arial" w:hAnsi="Arial" w:cs="Arial"/>
                <w:b/>
                <w:sz w:val="20"/>
              </w:rPr>
              <w:t>:</w:t>
            </w:r>
            <w:r w:rsidR="00633A97" w:rsidRPr="00633A97">
              <w:rPr>
                <w:rFonts w:ascii="Arial" w:hAnsi="Arial" w:cs="Arial"/>
                <w:sz w:val="20"/>
              </w:rPr>
              <w:t xml:space="preserve"> Afro-Latin Authors</w:t>
            </w:r>
          </w:p>
        </w:tc>
      </w:tr>
      <w:tr w:rsidR="00C5518E" w:rsidRPr="00314D00" w:rsidTr="003B7905">
        <w:trPr>
          <w:trHeight w:val="156"/>
        </w:trPr>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886229" w:rsidRPr="003B7905" w:rsidRDefault="00886229" w:rsidP="00886229">
            <w:pPr>
              <w:rPr>
                <w:rFonts w:ascii="Arial" w:hAnsi="Arial" w:cs="Arial"/>
                <w:sz w:val="20"/>
                <w:szCs w:val="20"/>
                <w:lang w:val="es-MX"/>
              </w:rPr>
            </w:pPr>
            <w:r w:rsidRPr="003B7905">
              <w:rPr>
                <w:rFonts w:ascii="Arial" w:hAnsi="Arial" w:cs="Arial"/>
                <w:sz w:val="20"/>
                <w:szCs w:val="20"/>
                <w:lang w:val="es-MX"/>
              </w:rPr>
              <w:t xml:space="preserve">Nicomedes Santa Cruz: </w:t>
            </w:r>
            <w:r w:rsidRPr="003B7905">
              <w:rPr>
                <w:rFonts w:ascii="Arial" w:hAnsi="Arial" w:cs="Arial"/>
                <w:i/>
                <w:sz w:val="20"/>
                <w:szCs w:val="20"/>
                <w:lang w:val="es-MX"/>
              </w:rPr>
              <w:t>Décimas</w:t>
            </w:r>
            <w:r w:rsidRPr="003B7905">
              <w:rPr>
                <w:rFonts w:ascii="Arial" w:hAnsi="Arial" w:cs="Arial"/>
                <w:sz w:val="20"/>
                <w:szCs w:val="20"/>
                <w:lang w:val="es-MX"/>
              </w:rPr>
              <w:t xml:space="preserve">; </w:t>
            </w:r>
            <w:r w:rsidRPr="003B7905">
              <w:rPr>
                <w:rFonts w:ascii="Arial" w:hAnsi="Arial" w:cs="Arial"/>
                <w:i/>
                <w:sz w:val="20"/>
                <w:szCs w:val="20"/>
                <w:lang w:val="es-MX"/>
              </w:rPr>
              <w:t>Ritmos negros del Perú</w:t>
            </w:r>
            <w:r w:rsidRPr="003B7905">
              <w:rPr>
                <w:rFonts w:ascii="Arial" w:hAnsi="Arial" w:cs="Arial"/>
                <w:sz w:val="20"/>
                <w:szCs w:val="20"/>
                <w:lang w:val="es-MX"/>
              </w:rPr>
              <w:t>.</w:t>
            </w:r>
          </w:p>
          <w:p w:rsidR="00C5518E" w:rsidRPr="00073A4C" w:rsidRDefault="00C5518E" w:rsidP="002B5BDC">
            <w:pPr>
              <w:widowControl w:val="0"/>
              <w:autoSpaceDE w:val="0"/>
              <w:autoSpaceDN w:val="0"/>
              <w:adjustRightInd w:val="0"/>
              <w:rPr>
                <w:rFonts w:ascii="Arial" w:hAnsi="Arial" w:cs="Arial"/>
                <w:sz w:val="20"/>
                <w:lang w:val="es-MX"/>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712F91"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questionnaire  # 7</w:t>
            </w:r>
            <w:r w:rsidR="00DE7384">
              <w:rPr>
                <w:rFonts w:ascii="Arial" w:hAnsi="Arial" w:cs="Arial"/>
                <w:bCs/>
                <w:sz w:val="20"/>
                <w:szCs w:val="20"/>
              </w:rPr>
              <w:t xml:space="preserve"> on </w:t>
            </w:r>
            <w:r w:rsidR="00B812A4">
              <w:rPr>
                <w:rFonts w:ascii="Arial" w:hAnsi="Arial" w:cs="Arial"/>
                <w:bCs/>
                <w:sz w:val="20"/>
                <w:szCs w:val="20"/>
              </w:rPr>
              <w:t>Black Poetry.</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Week Thirteen</w:t>
            </w:r>
            <w:r w:rsidRPr="00DA3F85">
              <w:rPr>
                <w:rFonts w:ascii="Arial" w:hAnsi="Arial" w:cs="Arial"/>
                <w:sz w:val="20"/>
                <w:szCs w:val="20"/>
              </w:rPr>
              <w:t xml:space="preserve"> Topic:       </w:t>
            </w:r>
          </w:p>
        </w:tc>
        <w:tc>
          <w:tcPr>
            <w:tcW w:w="8172" w:type="dxa"/>
            <w:tcBorders>
              <w:top w:val="single" w:sz="6" w:space="0" w:color="auto"/>
              <w:left w:val="single" w:sz="6" w:space="0" w:color="auto"/>
              <w:bottom w:val="single" w:sz="6" w:space="0" w:color="auto"/>
              <w:right w:val="single" w:sz="6" w:space="0" w:color="auto"/>
            </w:tcBorders>
          </w:tcPr>
          <w:p w:rsidR="00C5518E" w:rsidRPr="00633A97" w:rsidRDefault="00886229" w:rsidP="002B5BDC">
            <w:pPr>
              <w:rPr>
                <w:rFonts w:ascii="Arial" w:hAnsi="Arial" w:cs="Arial"/>
                <w:sz w:val="20"/>
              </w:rPr>
            </w:pPr>
            <w:r w:rsidRPr="00633A97">
              <w:rPr>
                <w:rFonts w:ascii="Arial" w:hAnsi="Arial" w:cs="Arial"/>
                <w:b/>
                <w:sz w:val="20"/>
              </w:rPr>
              <w:t>Literature and Theatre</w:t>
            </w:r>
            <w:r w:rsidR="00633A97" w:rsidRPr="00633A97">
              <w:rPr>
                <w:rFonts w:ascii="Arial" w:hAnsi="Arial" w:cs="Arial"/>
                <w:b/>
                <w:sz w:val="20"/>
              </w:rPr>
              <w:t xml:space="preserve">: </w:t>
            </w:r>
            <w:r w:rsidR="00633A97" w:rsidRPr="00633A97">
              <w:rPr>
                <w:rFonts w:ascii="Arial" w:hAnsi="Arial" w:cs="Arial"/>
                <w:sz w:val="20"/>
              </w:rPr>
              <w:t>Afro-Latin Authors</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3B7905" w:rsidRDefault="00886229" w:rsidP="002B5BDC">
            <w:pPr>
              <w:rPr>
                <w:rFonts w:ascii="Arial" w:hAnsi="Arial" w:cs="Arial"/>
                <w:sz w:val="20"/>
                <w:szCs w:val="20"/>
              </w:rPr>
            </w:pPr>
            <w:r w:rsidRPr="003B7905">
              <w:rPr>
                <w:rFonts w:ascii="Arial" w:hAnsi="Arial" w:cs="Arial"/>
                <w:sz w:val="20"/>
                <w:szCs w:val="20"/>
              </w:rPr>
              <w:t xml:space="preserve">Nancy Morejon: </w:t>
            </w:r>
            <w:r w:rsidRPr="003B7905">
              <w:rPr>
                <w:rFonts w:ascii="Arial" w:hAnsi="Arial" w:cs="Arial"/>
                <w:i/>
                <w:iCs/>
                <w:sz w:val="20"/>
                <w:szCs w:val="20"/>
              </w:rPr>
              <w:t>Where the Island Sleeps Like a Wing</w:t>
            </w:r>
            <w:r w:rsidRPr="003B7905">
              <w:rPr>
                <w:rFonts w:ascii="Arial" w:hAnsi="Arial" w:cs="Arial"/>
                <w:iCs/>
                <w:sz w:val="20"/>
                <w:szCs w:val="20"/>
              </w:rPr>
              <w:t>.</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697C98" w:rsidP="002B5BDC">
            <w:pPr>
              <w:numPr>
                <w:ilvl w:val="0"/>
                <w:numId w:val="2"/>
              </w:numPr>
              <w:rPr>
                <w:rFonts w:ascii="Arial" w:hAnsi="Arial"/>
                <w:sz w:val="20"/>
              </w:rPr>
            </w:pPr>
            <w:r>
              <w:rPr>
                <w:rFonts w:ascii="Arial" w:hAnsi="Arial"/>
                <w:sz w:val="20"/>
              </w:rPr>
              <w:t xml:space="preserve">Turn in </w:t>
            </w:r>
            <w:r>
              <w:rPr>
                <w:rFonts w:ascii="Arial" w:hAnsi="Arial" w:cs="Arial"/>
                <w:bCs/>
                <w:sz w:val="20"/>
                <w:szCs w:val="20"/>
              </w:rPr>
              <w:t xml:space="preserve">questionnaire  # 8 on </w:t>
            </w:r>
            <w:r w:rsidRPr="003B7905">
              <w:rPr>
                <w:rFonts w:ascii="Arial" w:hAnsi="Arial" w:cs="Arial"/>
                <w:sz w:val="20"/>
                <w:szCs w:val="20"/>
              </w:rPr>
              <w:t>Nancy Morejon</w:t>
            </w:r>
            <w:r>
              <w:rPr>
                <w:rFonts w:ascii="Arial" w:hAnsi="Arial" w:cs="Arial"/>
                <w:sz w:val="20"/>
                <w:szCs w:val="20"/>
              </w:rPr>
              <w:t>’s work.</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Week Fourteen</w:t>
            </w:r>
            <w:r w:rsidRPr="00DA3F85">
              <w:rPr>
                <w:rFonts w:ascii="Arial" w:hAnsi="Arial" w:cs="Arial"/>
                <w:sz w:val="20"/>
                <w:szCs w:val="20"/>
              </w:rPr>
              <w:t xml:space="preserve"> Topic:       </w:t>
            </w:r>
          </w:p>
        </w:tc>
        <w:tc>
          <w:tcPr>
            <w:tcW w:w="8172" w:type="dxa"/>
            <w:tcBorders>
              <w:top w:val="single" w:sz="6" w:space="0" w:color="auto"/>
              <w:left w:val="single" w:sz="6" w:space="0" w:color="auto"/>
              <w:bottom w:val="single" w:sz="6" w:space="0" w:color="auto"/>
              <w:right w:val="single" w:sz="6" w:space="0" w:color="auto"/>
            </w:tcBorders>
          </w:tcPr>
          <w:p w:rsidR="00C5518E" w:rsidRPr="00633A97" w:rsidRDefault="00886229" w:rsidP="002B5BDC">
            <w:pPr>
              <w:rPr>
                <w:rFonts w:ascii="Arial" w:hAnsi="Arial" w:cs="Arial"/>
                <w:sz w:val="20"/>
              </w:rPr>
            </w:pPr>
            <w:r w:rsidRPr="00633A97">
              <w:rPr>
                <w:rFonts w:ascii="Arial" w:hAnsi="Arial" w:cs="Arial"/>
                <w:b/>
                <w:sz w:val="20"/>
              </w:rPr>
              <w:t>Literature and Theatre</w:t>
            </w:r>
            <w:r w:rsidR="00633A97" w:rsidRPr="00633A97">
              <w:rPr>
                <w:rFonts w:ascii="Arial" w:hAnsi="Arial" w:cs="Arial"/>
                <w:b/>
                <w:sz w:val="20"/>
              </w:rPr>
              <w:t>:</w:t>
            </w:r>
            <w:r w:rsidR="00633A97">
              <w:rPr>
                <w:rFonts w:ascii="Arial" w:hAnsi="Arial" w:cs="Arial"/>
                <w:b/>
                <w:sz w:val="20"/>
              </w:rPr>
              <w:t xml:space="preserve"> </w:t>
            </w:r>
            <w:r w:rsidR="00633A97" w:rsidRPr="00633A97">
              <w:rPr>
                <w:rFonts w:ascii="Arial" w:hAnsi="Arial" w:cs="Arial"/>
                <w:sz w:val="20"/>
              </w:rPr>
              <w:t>Afro-Latin Authors</w:t>
            </w:r>
          </w:p>
        </w:tc>
      </w:tr>
      <w:tr w:rsidR="00C5518E" w:rsidRPr="00F85633"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886229" w:rsidRPr="002F3EBD" w:rsidRDefault="00886229" w:rsidP="00886229">
            <w:pPr>
              <w:rPr>
                <w:i/>
              </w:rPr>
            </w:pPr>
            <w:r w:rsidRPr="00633A97">
              <w:rPr>
                <w:rFonts w:ascii="Arial" w:hAnsi="Arial" w:cs="Arial"/>
                <w:sz w:val="20"/>
                <w:szCs w:val="20"/>
              </w:rPr>
              <w:t xml:space="preserve">Nicolás Guillén: </w:t>
            </w:r>
            <w:r w:rsidRPr="00633A97">
              <w:rPr>
                <w:rFonts w:ascii="Arial" w:hAnsi="Arial" w:cs="Arial"/>
                <w:i/>
                <w:sz w:val="20"/>
                <w:szCs w:val="20"/>
              </w:rPr>
              <w:t>Youruba from Cuba: Selected Poems</w:t>
            </w:r>
            <w:r w:rsidRPr="002F3EBD">
              <w:rPr>
                <w:i/>
              </w:rPr>
              <w:t>.</w:t>
            </w:r>
          </w:p>
          <w:p w:rsidR="00C5518E" w:rsidRPr="00886229" w:rsidRDefault="00C5518E" w:rsidP="002B5BDC">
            <w:pPr>
              <w:rPr>
                <w:rFonts w:ascii="Arial" w:hAnsi="Arial" w:cs="Arial"/>
                <w:sz w:val="20"/>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2868CB" w:rsidRDefault="003B7905" w:rsidP="00170A6D">
            <w:pPr>
              <w:numPr>
                <w:ilvl w:val="0"/>
                <w:numId w:val="2"/>
              </w:numPr>
              <w:rPr>
                <w:rFonts w:ascii="Arial" w:hAnsi="Arial"/>
                <w:b/>
                <w:sz w:val="20"/>
              </w:rPr>
            </w:pPr>
            <w:r w:rsidRPr="002868CB">
              <w:rPr>
                <w:rFonts w:ascii="Arial" w:hAnsi="Arial"/>
                <w:b/>
                <w:sz w:val="20"/>
              </w:rPr>
              <w:t xml:space="preserve">Turn in Reaction Paper # </w:t>
            </w:r>
            <w:r w:rsidR="00633A97" w:rsidRPr="002868CB">
              <w:rPr>
                <w:rFonts w:ascii="Arial" w:hAnsi="Arial"/>
                <w:b/>
                <w:sz w:val="20"/>
              </w:rPr>
              <w:t>4</w:t>
            </w:r>
            <w:r w:rsidR="00B24471" w:rsidRPr="002868CB">
              <w:rPr>
                <w:rFonts w:ascii="Arial" w:hAnsi="Arial"/>
                <w:b/>
                <w:sz w:val="20"/>
              </w:rPr>
              <w:t xml:space="preserve">: </w:t>
            </w:r>
            <w:r w:rsidR="00170A6D" w:rsidRPr="002868CB">
              <w:rPr>
                <w:rFonts w:ascii="Arial" w:hAnsi="Arial"/>
                <w:b/>
                <w:sz w:val="20"/>
              </w:rPr>
              <w:t xml:space="preserve">Make connections between an Afro-Latin poet and an Afro-American poet. </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b/>
                <w:sz w:val="20"/>
                <w:szCs w:val="22"/>
              </w:rPr>
              <w:t>Week Fifteen</w:t>
            </w:r>
            <w:r w:rsidRPr="00DA3F85">
              <w:rPr>
                <w:rFonts w:ascii="Arial" w:hAnsi="Arial" w:cs="Arial"/>
                <w:sz w:val="20"/>
                <w:szCs w:val="20"/>
              </w:rPr>
              <w:t xml:space="preserve">: Topic:       </w:t>
            </w:r>
          </w:p>
        </w:tc>
        <w:tc>
          <w:tcPr>
            <w:tcW w:w="8172" w:type="dxa"/>
            <w:tcBorders>
              <w:top w:val="single" w:sz="6" w:space="0" w:color="auto"/>
              <w:left w:val="single" w:sz="6" w:space="0" w:color="auto"/>
              <w:bottom w:val="single" w:sz="6" w:space="0" w:color="auto"/>
              <w:right w:val="single" w:sz="6" w:space="0" w:color="auto"/>
            </w:tcBorders>
          </w:tcPr>
          <w:p w:rsidR="00C5518E" w:rsidRPr="00ED54B7" w:rsidRDefault="00ED54B7" w:rsidP="002B5BDC">
            <w:pPr>
              <w:rPr>
                <w:rFonts w:ascii="Arial" w:hAnsi="Arial" w:cs="Arial"/>
                <w:b/>
                <w:sz w:val="20"/>
              </w:rPr>
            </w:pPr>
            <w:r w:rsidRPr="00ED54B7">
              <w:rPr>
                <w:rFonts w:ascii="Arial" w:hAnsi="Arial" w:cs="Arial"/>
                <w:b/>
                <w:sz w:val="20"/>
              </w:rPr>
              <w:t>Oral Presentations</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t>Chapter (s):</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ED54B7" w:rsidP="002B5BDC">
            <w:pPr>
              <w:rPr>
                <w:rFonts w:ascii="Arial" w:hAnsi="Arial" w:cs="Arial"/>
                <w:sz w:val="20"/>
              </w:rPr>
            </w:pPr>
            <w:r>
              <w:rPr>
                <w:rFonts w:ascii="Arial" w:hAnsi="Arial" w:cs="Arial"/>
                <w:sz w:val="20"/>
              </w:rPr>
              <w:t>Final Review</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r w:rsidRPr="00DA3F85">
              <w:rPr>
                <w:rFonts w:ascii="Arial" w:hAnsi="Arial" w:cs="Arial"/>
                <w:sz w:val="20"/>
                <w:szCs w:val="20"/>
              </w:rPr>
              <w:lastRenderedPageBreak/>
              <w:t>Assignment (s):</w:t>
            </w:r>
          </w:p>
        </w:tc>
        <w:tc>
          <w:tcPr>
            <w:tcW w:w="8172" w:type="dxa"/>
            <w:tcBorders>
              <w:top w:val="single" w:sz="6" w:space="0" w:color="auto"/>
              <w:left w:val="single" w:sz="6" w:space="0" w:color="auto"/>
              <w:bottom w:val="single" w:sz="6" w:space="0" w:color="auto"/>
              <w:right w:val="single" w:sz="6" w:space="0" w:color="auto"/>
            </w:tcBorders>
          </w:tcPr>
          <w:p w:rsidR="00C5518E" w:rsidRPr="007B75E2" w:rsidRDefault="00623977" w:rsidP="00623977">
            <w:pPr>
              <w:numPr>
                <w:ilvl w:val="0"/>
                <w:numId w:val="2"/>
              </w:numPr>
              <w:rPr>
                <w:rFonts w:ascii="Arial" w:hAnsi="Arial"/>
                <w:sz w:val="20"/>
              </w:rPr>
            </w:pPr>
            <w:r>
              <w:rPr>
                <w:rFonts w:ascii="Arial" w:hAnsi="Arial"/>
                <w:sz w:val="20"/>
              </w:rPr>
              <w:t>Oral Presentation of Research</w:t>
            </w:r>
            <w:r w:rsidR="00712F91">
              <w:rPr>
                <w:rFonts w:ascii="Arial" w:hAnsi="Arial"/>
                <w:sz w:val="20"/>
              </w:rPr>
              <w:t xml:space="preserve"> Paper</w:t>
            </w: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sz w:val="20"/>
                <w:szCs w:val="20"/>
              </w:rPr>
            </w:pP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C5518E" w:rsidP="002B5BDC">
            <w:pPr>
              <w:rPr>
                <w:rFonts w:ascii="Arial" w:hAnsi="Arial"/>
                <w:sz w:val="20"/>
              </w:rPr>
            </w:pPr>
          </w:p>
        </w:tc>
      </w:tr>
      <w:tr w:rsidR="00C5518E" w:rsidRPr="00DA3F85" w:rsidTr="002B5BDC">
        <w:tc>
          <w:tcPr>
            <w:tcW w:w="2268" w:type="dxa"/>
            <w:tcBorders>
              <w:top w:val="single" w:sz="6" w:space="0" w:color="auto"/>
              <w:left w:val="single" w:sz="6" w:space="0" w:color="auto"/>
              <w:bottom w:val="single" w:sz="6" w:space="0" w:color="auto"/>
              <w:right w:val="single" w:sz="6" w:space="0" w:color="auto"/>
            </w:tcBorders>
            <w:shd w:val="clear" w:color="auto" w:fill="FABF8F"/>
          </w:tcPr>
          <w:p w:rsidR="00C5518E" w:rsidRPr="00DA3F85" w:rsidRDefault="00C5518E" w:rsidP="002B5BDC">
            <w:pPr>
              <w:rPr>
                <w:rFonts w:ascii="Arial" w:hAnsi="Arial" w:cs="Arial"/>
                <w:b/>
                <w:sz w:val="20"/>
                <w:szCs w:val="20"/>
              </w:rPr>
            </w:pPr>
            <w:r w:rsidRPr="00DA3F85">
              <w:rPr>
                <w:rFonts w:ascii="Arial" w:hAnsi="Arial" w:cs="Arial"/>
                <w:b/>
                <w:sz w:val="20"/>
                <w:szCs w:val="20"/>
              </w:rPr>
              <w:t>Final Exam</w:t>
            </w:r>
          </w:p>
        </w:tc>
        <w:tc>
          <w:tcPr>
            <w:tcW w:w="8172" w:type="dxa"/>
            <w:tcBorders>
              <w:top w:val="single" w:sz="6" w:space="0" w:color="auto"/>
              <w:left w:val="single" w:sz="6" w:space="0" w:color="auto"/>
              <w:bottom w:val="single" w:sz="6" w:space="0" w:color="auto"/>
              <w:right w:val="single" w:sz="6" w:space="0" w:color="auto"/>
            </w:tcBorders>
          </w:tcPr>
          <w:p w:rsidR="00C5518E" w:rsidRPr="00DA3F85" w:rsidRDefault="00A407A1" w:rsidP="002B5BDC">
            <w:pPr>
              <w:rPr>
                <w:rFonts w:ascii="Arial" w:hAnsi="Arial" w:cs="Arial"/>
                <w:b/>
                <w:sz w:val="20"/>
              </w:rPr>
            </w:pPr>
            <w:r>
              <w:rPr>
                <w:rFonts w:ascii="Arial" w:hAnsi="Arial" w:cs="Arial"/>
                <w:b/>
                <w:sz w:val="20"/>
              </w:rPr>
              <w:t>Take Final Exam on official scheduled date.</w:t>
            </w:r>
          </w:p>
        </w:tc>
      </w:tr>
    </w:tbl>
    <w:p w:rsidR="007860A7" w:rsidRDefault="007860A7"/>
    <w:sectPr w:rsidR="007860A7" w:rsidSect="002B5BDC">
      <w:footerReference w:type="default" r:id="rId13"/>
      <w:pgSz w:w="12240" w:h="15840" w:code="1"/>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607" w:rsidRDefault="00A34607" w:rsidP="00D7739C">
      <w:r>
        <w:separator/>
      </w:r>
    </w:p>
  </w:endnote>
  <w:endnote w:type="continuationSeparator" w:id="0">
    <w:p w:rsidR="00A34607" w:rsidRDefault="00A34607" w:rsidP="00D7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5634693"/>
      <w:docPartObj>
        <w:docPartGallery w:val="Page Numbers (Bottom of Page)"/>
        <w:docPartUnique/>
      </w:docPartObj>
    </w:sdtPr>
    <w:sdtEndPr>
      <w:rPr>
        <w:noProof/>
      </w:rPr>
    </w:sdtEndPr>
    <w:sdtContent>
      <w:p w:rsidR="0030199F" w:rsidRDefault="0030199F">
        <w:pPr>
          <w:pStyle w:val="Footer"/>
          <w:jc w:val="center"/>
        </w:pPr>
        <w:r>
          <w:fldChar w:fldCharType="begin"/>
        </w:r>
        <w:r>
          <w:instrText xml:space="preserve"> PAGE   \* MERGEFORMAT </w:instrText>
        </w:r>
        <w:r>
          <w:fldChar w:fldCharType="separate"/>
        </w:r>
        <w:r w:rsidR="00C84F2E">
          <w:rPr>
            <w:noProof/>
          </w:rPr>
          <w:t>6</w:t>
        </w:r>
        <w:r>
          <w:rPr>
            <w:noProof/>
          </w:rPr>
          <w:fldChar w:fldCharType="end"/>
        </w:r>
      </w:p>
    </w:sdtContent>
  </w:sdt>
  <w:p w:rsidR="0030199F" w:rsidRDefault="003019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607" w:rsidRDefault="00A34607" w:rsidP="00D7739C">
      <w:r>
        <w:separator/>
      </w:r>
    </w:p>
  </w:footnote>
  <w:footnote w:type="continuationSeparator" w:id="0">
    <w:p w:rsidR="00A34607" w:rsidRDefault="00A34607" w:rsidP="00D77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0A43AFD"/>
    <w:multiLevelType w:val="multilevel"/>
    <w:tmpl w:val="6E1A4AB0"/>
    <w:lvl w:ilvl="0">
      <w:start w:val="6"/>
      <w:numFmt w:val="decimal"/>
      <w:lvlText w:val="%1"/>
      <w:lvlJc w:val="left"/>
      <w:pPr>
        <w:tabs>
          <w:tab w:val="num" w:pos="960"/>
        </w:tabs>
        <w:ind w:left="960" w:hanging="960"/>
      </w:pPr>
      <w:rPr>
        <w:rFonts w:hint="default"/>
        <w:b/>
      </w:rPr>
    </w:lvl>
    <w:lvl w:ilvl="1">
      <w:start w:val="10"/>
      <w:numFmt w:val="decimal"/>
      <w:lvlText w:val="%1-%2"/>
      <w:lvlJc w:val="left"/>
      <w:pPr>
        <w:tabs>
          <w:tab w:val="num" w:pos="960"/>
        </w:tabs>
        <w:ind w:left="960" w:hanging="960"/>
      </w:pPr>
      <w:rPr>
        <w:rFonts w:hint="default"/>
        <w:b/>
      </w:rPr>
    </w:lvl>
    <w:lvl w:ilvl="2">
      <w:start w:val="1"/>
      <w:numFmt w:val="decimal"/>
      <w:lvlText w:val="%1-%2.%3"/>
      <w:lvlJc w:val="left"/>
      <w:pPr>
        <w:tabs>
          <w:tab w:val="num" w:pos="960"/>
        </w:tabs>
        <w:ind w:left="960" w:hanging="96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nsid w:val="14F40371"/>
    <w:multiLevelType w:val="multilevel"/>
    <w:tmpl w:val="5FC20588"/>
    <w:lvl w:ilvl="0">
      <w:start w:val="11"/>
      <w:numFmt w:val="decimal"/>
      <w:lvlText w:val="%1"/>
      <w:lvlJc w:val="left"/>
      <w:pPr>
        <w:tabs>
          <w:tab w:val="num" w:pos="980"/>
        </w:tabs>
        <w:ind w:left="980" w:hanging="980"/>
      </w:pPr>
      <w:rPr>
        <w:rFonts w:hint="default"/>
        <w:b/>
      </w:rPr>
    </w:lvl>
    <w:lvl w:ilvl="1">
      <w:start w:val="15"/>
      <w:numFmt w:val="decimal"/>
      <w:lvlText w:val="%1-%2"/>
      <w:lvlJc w:val="left"/>
      <w:pPr>
        <w:tabs>
          <w:tab w:val="num" w:pos="980"/>
        </w:tabs>
        <w:ind w:left="980" w:hanging="980"/>
      </w:pPr>
      <w:rPr>
        <w:rFonts w:hint="default"/>
        <w:b/>
      </w:rPr>
    </w:lvl>
    <w:lvl w:ilvl="2">
      <w:start w:val="1"/>
      <w:numFmt w:val="decimal"/>
      <w:lvlText w:val="%1-%2.%3"/>
      <w:lvlJc w:val="left"/>
      <w:pPr>
        <w:tabs>
          <w:tab w:val="num" w:pos="980"/>
        </w:tabs>
        <w:ind w:left="980" w:hanging="9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2">
    <w:nsid w:val="1F775909"/>
    <w:multiLevelType w:val="multilevel"/>
    <w:tmpl w:val="FEB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F06816"/>
    <w:multiLevelType w:val="hybridMultilevel"/>
    <w:tmpl w:val="CC404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7041035"/>
    <w:multiLevelType w:val="multilevel"/>
    <w:tmpl w:val="E91461D4"/>
    <w:lvl w:ilvl="0">
      <w:start w:val="3"/>
      <w:numFmt w:val="decimal"/>
      <w:lvlText w:val="%1"/>
      <w:lvlJc w:val="left"/>
      <w:pPr>
        <w:tabs>
          <w:tab w:val="num" w:pos="1440"/>
        </w:tabs>
        <w:ind w:left="1440" w:hanging="1440"/>
      </w:pPr>
      <w:rPr>
        <w:rFonts w:hint="default"/>
      </w:rPr>
    </w:lvl>
    <w:lvl w:ilvl="1">
      <w:start w:val="4"/>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4425C57"/>
    <w:multiLevelType w:val="multilevel"/>
    <w:tmpl w:val="6D7CCF60"/>
    <w:lvl w:ilvl="0">
      <w:numFmt w:val="decimal"/>
      <w:lvlText w:val="%1"/>
      <w:lvlJc w:val="left"/>
      <w:pPr>
        <w:tabs>
          <w:tab w:val="num" w:pos="375"/>
        </w:tabs>
        <w:ind w:left="375" w:hanging="375"/>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6">
    <w:nsid w:val="4B890C77"/>
    <w:multiLevelType w:val="multilevel"/>
    <w:tmpl w:val="A9AE110A"/>
    <w:lvl w:ilvl="0">
      <w:start w:val="16"/>
      <w:numFmt w:val="decimal"/>
      <w:lvlText w:val="%1"/>
      <w:lvlJc w:val="left"/>
      <w:pPr>
        <w:tabs>
          <w:tab w:val="num" w:pos="975"/>
        </w:tabs>
        <w:ind w:left="975" w:hanging="975"/>
      </w:pPr>
      <w:rPr>
        <w:rFonts w:hint="default"/>
        <w:b/>
      </w:rPr>
    </w:lvl>
    <w:lvl w:ilvl="1">
      <w:start w:val="20"/>
      <w:numFmt w:val="decimal"/>
      <w:lvlText w:val="%1-%2"/>
      <w:lvlJc w:val="left"/>
      <w:pPr>
        <w:tabs>
          <w:tab w:val="num" w:pos="975"/>
        </w:tabs>
        <w:ind w:left="975" w:hanging="975"/>
      </w:pPr>
      <w:rPr>
        <w:rFonts w:hint="default"/>
        <w:b/>
      </w:rPr>
    </w:lvl>
    <w:lvl w:ilvl="2">
      <w:start w:val="1"/>
      <w:numFmt w:val="decimal"/>
      <w:lvlText w:val="%1-%2.%3"/>
      <w:lvlJc w:val="left"/>
      <w:pPr>
        <w:tabs>
          <w:tab w:val="num" w:pos="975"/>
        </w:tabs>
        <w:ind w:left="975" w:hanging="975"/>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7">
    <w:nsid w:val="4C687752"/>
    <w:multiLevelType w:val="hybridMultilevel"/>
    <w:tmpl w:val="A37C5F7A"/>
    <w:lvl w:ilvl="0" w:tplc="00010409">
      <w:start w:val="1"/>
      <w:numFmt w:val="bullet"/>
      <w:lvlText w:val=""/>
      <w:lvlJc w:val="left"/>
      <w:pPr>
        <w:ind w:left="720" w:hanging="360"/>
      </w:pPr>
      <w:rPr>
        <w:rFonts w:ascii="Symbol" w:hAnsi="Symbol"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8">
    <w:nsid w:val="4F1D5D79"/>
    <w:multiLevelType w:val="hybridMultilevel"/>
    <w:tmpl w:val="7A08EF00"/>
    <w:lvl w:ilvl="0" w:tplc="00010409">
      <w:start w:val="1"/>
      <w:numFmt w:val="bullet"/>
      <w:lvlText w:val=""/>
      <w:lvlJc w:val="left"/>
      <w:pPr>
        <w:ind w:left="720" w:hanging="360"/>
      </w:pPr>
      <w:rPr>
        <w:rFonts w:ascii="Symbol" w:hAnsi="Symbol" w:hint="default"/>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9">
    <w:nsid w:val="4F7F1330"/>
    <w:multiLevelType w:val="hybridMultilevel"/>
    <w:tmpl w:val="996C43FE"/>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0">
    <w:nsid w:val="54FD485F"/>
    <w:multiLevelType w:val="multilevel"/>
    <w:tmpl w:val="C056386C"/>
    <w:lvl w:ilvl="0">
      <w:start w:val="1"/>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2E41E84"/>
    <w:multiLevelType w:val="hybridMultilevel"/>
    <w:tmpl w:val="51A0C7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33A684B"/>
    <w:multiLevelType w:val="hybridMultilevel"/>
    <w:tmpl w:val="A55E8BD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8"/>
  </w:num>
  <w:num w:numId="4">
    <w:abstractNumId w:val="12"/>
  </w:num>
  <w:num w:numId="5">
    <w:abstractNumId w:val="3"/>
  </w:num>
  <w:num w:numId="6">
    <w:abstractNumId w:val="10"/>
  </w:num>
  <w:num w:numId="7">
    <w:abstractNumId w:val="4"/>
  </w:num>
  <w:num w:numId="8">
    <w:abstractNumId w:val="5"/>
  </w:num>
  <w:num w:numId="9">
    <w:abstractNumId w:val="0"/>
  </w:num>
  <w:num w:numId="10">
    <w:abstractNumId w:val="6"/>
  </w:num>
  <w:num w:numId="11">
    <w:abstractNumId w:val="1"/>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8E"/>
    <w:rsid w:val="000041B2"/>
    <w:rsid w:val="0001655A"/>
    <w:rsid w:val="000301DA"/>
    <w:rsid w:val="00041B9C"/>
    <w:rsid w:val="0004566A"/>
    <w:rsid w:val="000501BA"/>
    <w:rsid w:val="00073A4C"/>
    <w:rsid w:val="000C6E3E"/>
    <w:rsid w:val="001010A5"/>
    <w:rsid w:val="001035B4"/>
    <w:rsid w:val="001265B5"/>
    <w:rsid w:val="00141353"/>
    <w:rsid w:val="00153A0D"/>
    <w:rsid w:val="00170A6D"/>
    <w:rsid w:val="001C587C"/>
    <w:rsid w:val="001E1540"/>
    <w:rsid w:val="002014C5"/>
    <w:rsid w:val="002756E3"/>
    <w:rsid w:val="002868CB"/>
    <w:rsid w:val="00297E1E"/>
    <w:rsid w:val="002A0339"/>
    <w:rsid w:val="002B5BDC"/>
    <w:rsid w:val="0030199F"/>
    <w:rsid w:val="00314D00"/>
    <w:rsid w:val="003451A7"/>
    <w:rsid w:val="00346899"/>
    <w:rsid w:val="00365593"/>
    <w:rsid w:val="00372FC9"/>
    <w:rsid w:val="00397AA4"/>
    <w:rsid w:val="003A586F"/>
    <w:rsid w:val="003A5DD6"/>
    <w:rsid w:val="003B7905"/>
    <w:rsid w:val="003D0ADC"/>
    <w:rsid w:val="003E0AF4"/>
    <w:rsid w:val="0040061E"/>
    <w:rsid w:val="004410C8"/>
    <w:rsid w:val="00444A56"/>
    <w:rsid w:val="00472C2E"/>
    <w:rsid w:val="0049335C"/>
    <w:rsid w:val="004A02CB"/>
    <w:rsid w:val="004B0728"/>
    <w:rsid w:val="004C2776"/>
    <w:rsid w:val="004C3FCA"/>
    <w:rsid w:val="004C62A1"/>
    <w:rsid w:val="004E141A"/>
    <w:rsid w:val="00536DC0"/>
    <w:rsid w:val="00544452"/>
    <w:rsid w:val="00556BD5"/>
    <w:rsid w:val="00573683"/>
    <w:rsid w:val="0057659C"/>
    <w:rsid w:val="005A19FA"/>
    <w:rsid w:val="005C28B2"/>
    <w:rsid w:val="006127C3"/>
    <w:rsid w:val="00623977"/>
    <w:rsid w:val="00624574"/>
    <w:rsid w:val="00633A97"/>
    <w:rsid w:val="0065619E"/>
    <w:rsid w:val="006737A2"/>
    <w:rsid w:val="00673CBA"/>
    <w:rsid w:val="00676FE4"/>
    <w:rsid w:val="006872EB"/>
    <w:rsid w:val="00694358"/>
    <w:rsid w:val="00697C98"/>
    <w:rsid w:val="006E69FE"/>
    <w:rsid w:val="006E6C63"/>
    <w:rsid w:val="00712F91"/>
    <w:rsid w:val="007860A7"/>
    <w:rsid w:val="007B0ED8"/>
    <w:rsid w:val="007B2448"/>
    <w:rsid w:val="007D6008"/>
    <w:rsid w:val="0085377D"/>
    <w:rsid w:val="008655F8"/>
    <w:rsid w:val="008749D7"/>
    <w:rsid w:val="00877247"/>
    <w:rsid w:val="00886229"/>
    <w:rsid w:val="008975B8"/>
    <w:rsid w:val="008A5124"/>
    <w:rsid w:val="008F7766"/>
    <w:rsid w:val="0090420A"/>
    <w:rsid w:val="00912C05"/>
    <w:rsid w:val="00934582"/>
    <w:rsid w:val="00995099"/>
    <w:rsid w:val="009B65E9"/>
    <w:rsid w:val="00A32920"/>
    <w:rsid w:val="00A34607"/>
    <w:rsid w:val="00A407A1"/>
    <w:rsid w:val="00A442E6"/>
    <w:rsid w:val="00A44C72"/>
    <w:rsid w:val="00A46EA7"/>
    <w:rsid w:val="00A739CA"/>
    <w:rsid w:val="00AB041A"/>
    <w:rsid w:val="00B22074"/>
    <w:rsid w:val="00B24471"/>
    <w:rsid w:val="00B5720F"/>
    <w:rsid w:val="00B6069C"/>
    <w:rsid w:val="00B6299C"/>
    <w:rsid w:val="00B812A4"/>
    <w:rsid w:val="00BA5F1D"/>
    <w:rsid w:val="00BF51E2"/>
    <w:rsid w:val="00C05E7E"/>
    <w:rsid w:val="00C44296"/>
    <w:rsid w:val="00C5518E"/>
    <w:rsid w:val="00C71F5F"/>
    <w:rsid w:val="00C84F2E"/>
    <w:rsid w:val="00C86DD1"/>
    <w:rsid w:val="00CB19E3"/>
    <w:rsid w:val="00CC3E32"/>
    <w:rsid w:val="00D01BE7"/>
    <w:rsid w:val="00D0444A"/>
    <w:rsid w:val="00D226C8"/>
    <w:rsid w:val="00D36724"/>
    <w:rsid w:val="00D70426"/>
    <w:rsid w:val="00D7739C"/>
    <w:rsid w:val="00D810AA"/>
    <w:rsid w:val="00DA0E4D"/>
    <w:rsid w:val="00DA7A95"/>
    <w:rsid w:val="00DE3DAD"/>
    <w:rsid w:val="00DE7384"/>
    <w:rsid w:val="00E9563F"/>
    <w:rsid w:val="00ED54B7"/>
    <w:rsid w:val="00EE0CD2"/>
    <w:rsid w:val="00F43C07"/>
    <w:rsid w:val="00F52634"/>
    <w:rsid w:val="00F85633"/>
    <w:rsid w:val="00FA6338"/>
    <w:rsid w:val="00FB6F2D"/>
    <w:rsid w:val="00FC6BB4"/>
    <w:rsid w:val="00FD6286"/>
    <w:rsid w:val="00FF66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8E"/>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8749D7"/>
    <w:pPr>
      <w:keepNext/>
      <w:spacing w:before="240" w:after="60"/>
      <w:outlineLvl w:val="3"/>
    </w:pPr>
    <w:rPr>
      <w:b/>
      <w:bCs/>
      <w:sz w:val="28"/>
      <w:szCs w:val="28"/>
    </w:rPr>
  </w:style>
  <w:style w:type="paragraph" w:styleId="Heading5">
    <w:name w:val="heading 5"/>
    <w:basedOn w:val="Normal"/>
    <w:next w:val="Normal"/>
    <w:link w:val="Heading5Char"/>
    <w:qFormat/>
    <w:rsid w:val="008749D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18E"/>
    <w:rPr>
      <w:color w:val="0000FF"/>
      <w:u w:val="single"/>
    </w:rPr>
  </w:style>
  <w:style w:type="paragraph" w:styleId="BodyText2">
    <w:name w:val="Body Text 2"/>
    <w:basedOn w:val="Normal"/>
    <w:link w:val="BodyText2Char"/>
    <w:rsid w:val="00C5518E"/>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C5518E"/>
    <w:rPr>
      <w:rFonts w:ascii="Times New Roman" w:eastAsia="Times New Roman" w:hAnsi="Times New Roman" w:cs="Times New Roman"/>
      <w:i/>
      <w:iCs/>
      <w:sz w:val="24"/>
      <w:szCs w:val="24"/>
      <w:lang w:val="en-US"/>
    </w:rPr>
  </w:style>
  <w:style w:type="paragraph" w:customStyle="1" w:styleId="Default">
    <w:name w:val="Default"/>
    <w:rsid w:val="00C5518E"/>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F85633"/>
    <w:rPr>
      <w:rFonts w:ascii="Tahoma" w:hAnsi="Tahoma" w:cs="Tahoma"/>
      <w:sz w:val="16"/>
      <w:szCs w:val="16"/>
    </w:rPr>
  </w:style>
  <w:style w:type="character" w:customStyle="1" w:styleId="BalloonTextChar">
    <w:name w:val="Balloon Text Char"/>
    <w:basedOn w:val="DefaultParagraphFont"/>
    <w:link w:val="BalloonText"/>
    <w:uiPriority w:val="99"/>
    <w:semiHidden/>
    <w:rsid w:val="00F85633"/>
    <w:rPr>
      <w:rFonts w:ascii="Tahoma" w:eastAsia="Times New Roman" w:hAnsi="Tahoma" w:cs="Tahoma"/>
      <w:sz w:val="16"/>
      <w:szCs w:val="16"/>
      <w:lang w:val="en-US"/>
    </w:rPr>
  </w:style>
  <w:style w:type="paragraph" w:styleId="ListParagraph">
    <w:name w:val="List Paragraph"/>
    <w:basedOn w:val="Normal"/>
    <w:uiPriority w:val="34"/>
    <w:qFormat/>
    <w:rsid w:val="00712F91"/>
    <w:pPr>
      <w:ind w:left="720"/>
      <w:contextualSpacing/>
    </w:pPr>
  </w:style>
  <w:style w:type="paragraph" w:styleId="Header">
    <w:name w:val="header"/>
    <w:basedOn w:val="Normal"/>
    <w:link w:val="HeaderChar"/>
    <w:uiPriority w:val="99"/>
    <w:unhideWhenUsed/>
    <w:rsid w:val="00D7739C"/>
    <w:pPr>
      <w:tabs>
        <w:tab w:val="center" w:pos="4680"/>
        <w:tab w:val="right" w:pos="9360"/>
      </w:tabs>
    </w:pPr>
  </w:style>
  <w:style w:type="character" w:customStyle="1" w:styleId="HeaderChar">
    <w:name w:val="Header Char"/>
    <w:basedOn w:val="DefaultParagraphFont"/>
    <w:link w:val="Header"/>
    <w:uiPriority w:val="99"/>
    <w:rsid w:val="00D773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739C"/>
    <w:pPr>
      <w:tabs>
        <w:tab w:val="center" w:pos="4680"/>
        <w:tab w:val="right" w:pos="9360"/>
      </w:tabs>
    </w:pPr>
  </w:style>
  <w:style w:type="character" w:customStyle="1" w:styleId="FooterChar">
    <w:name w:val="Footer Char"/>
    <w:basedOn w:val="DefaultParagraphFont"/>
    <w:link w:val="Footer"/>
    <w:uiPriority w:val="99"/>
    <w:rsid w:val="00D7739C"/>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8749D7"/>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749D7"/>
    <w:rPr>
      <w:rFonts w:ascii="Times New Roman" w:eastAsia="Times New Roman" w:hAnsi="Times New Roman" w:cs="Times New Roman"/>
      <w:b/>
      <w:bCs/>
      <w:i/>
      <w:iCs/>
      <w:sz w:val="26"/>
      <w:szCs w:val="26"/>
      <w:lang w:val="en-US"/>
    </w:rPr>
  </w:style>
  <w:style w:type="table" w:styleId="TableGrid">
    <w:name w:val="Table Grid"/>
    <w:basedOn w:val="TableNormal"/>
    <w:uiPriority w:val="59"/>
    <w:rsid w:val="00874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18E"/>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8749D7"/>
    <w:pPr>
      <w:keepNext/>
      <w:spacing w:before="240" w:after="60"/>
      <w:outlineLvl w:val="3"/>
    </w:pPr>
    <w:rPr>
      <w:b/>
      <w:bCs/>
      <w:sz w:val="28"/>
      <w:szCs w:val="28"/>
    </w:rPr>
  </w:style>
  <w:style w:type="paragraph" w:styleId="Heading5">
    <w:name w:val="heading 5"/>
    <w:basedOn w:val="Normal"/>
    <w:next w:val="Normal"/>
    <w:link w:val="Heading5Char"/>
    <w:qFormat/>
    <w:rsid w:val="008749D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5518E"/>
    <w:rPr>
      <w:color w:val="0000FF"/>
      <w:u w:val="single"/>
    </w:rPr>
  </w:style>
  <w:style w:type="paragraph" w:styleId="BodyText2">
    <w:name w:val="Body Text 2"/>
    <w:basedOn w:val="Normal"/>
    <w:link w:val="BodyText2Char"/>
    <w:rsid w:val="00C5518E"/>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rsid w:val="00C5518E"/>
    <w:rPr>
      <w:rFonts w:ascii="Times New Roman" w:eastAsia="Times New Roman" w:hAnsi="Times New Roman" w:cs="Times New Roman"/>
      <w:i/>
      <w:iCs/>
      <w:sz w:val="24"/>
      <w:szCs w:val="24"/>
      <w:lang w:val="en-US"/>
    </w:rPr>
  </w:style>
  <w:style w:type="paragraph" w:customStyle="1" w:styleId="Default">
    <w:name w:val="Default"/>
    <w:rsid w:val="00C5518E"/>
    <w:pPr>
      <w:widowControl w:val="0"/>
      <w:autoSpaceDE w:val="0"/>
      <w:autoSpaceDN w:val="0"/>
      <w:adjustRightInd w:val="0"/>
      <w:spacing w:after="0" w:line="240" w:lineRule="auto"/>
    </w:pPr>
    <w:rPr>
      <w:rFonts w:ascii="Bookman Old Style" w:eastAsia="Times New Roman" w:hAnsi="Bookman Old Style" w:cs="Bookman Old Style"/>
      <w:color w:val="000000"/>
      <w:sz w:val="24"/>
      <w:szCs w:val="24"/>
      <w:lang w:val="en-US"/>
    </w:rPr>
  </w:style>
  <w:style w:type="paragraph" w:styleId="BalloonText">
    <w:name w:val="Balloon Text"/>
    <w:basedOn w:val="Normal"/>
    <w:link w:val="BalloonTextChar"/>
    <w:uiPriority w:val="99"/>
    <w:semiHidden/>
    <w:unhideWhenUsed/>
    <w:rsid w:val="00F85633"/>
    <w:rPr>
      <w:rFonts w:ascii="Tahoma" w:hAnsi="Tahoma" w:cs="Tahoma"/>
      <w:sz w:val="16"/>
      <w:szCs w:val="16"/>
    </w:rPr>
  </w:style>
  <w:style w:type="character" w:customStyle="1" w:styleId="BalloonTextChar">
    <w:name w:val="Balloon Text Char"/>
    <w:basedOn w:val="DefaultParagraphFont"/>
    <w:link w:val="BalloonText"/>
    <w:uiPriority w:val="99"/>
    <w:semiHidden/>
    <w:rsid w:val="00F85633"/>
    <w:rPr>
      <w:rFonts w:ascii="Tahoma" w:eastAsia="Times New Roman" w:hAnsi="Tahoma" w:cs="Tahoma"/>
      <w:sz w:val="16"/>
      <w:szCs w:val="16"/>
      <w:lang w:val="en-US"/>
    </w:rPr>
  </w:style>
  <w:style w:type="paragraph" w:styleId="ListParagraph">
    <w:name w:val="List Paragraph"/>
    <w:basedOn w:val="Normal"/>
    <w:uiPriority w:val="34"/>
    <w:qFormat/>
    <w:rsid w:val="00712F91"/>
    <w:pPr>
      <w:ind w:left="720"/>
      <w:contextualSpacing/>
    </w:pPr>
  </w:style>
  <w:style w:type="paragraph" w:styleId="Header">
    <w:name w:val="header"/>
    <w:basedOn w:val="Normal"/>
    <w:link w:val="HeaderChar"/>
    <w:uiPriority w:val="99"/>
    <w:unhideWhenUsed/>
    <w:rsid w:val="00D7739C"/>
    <w:pPr>
      <w:tabs>
        <w:tab w:val="center" w:pos="4680"/>
        <w:tab w:val="right" w:pos="9360"/>
      </w:tabs>
    </w:pPr>
  </w:style>
  <w:style w:type="character" w:customStyle="1" w:styleId="HeaderChar">
    <w:name w:val="Header Char"/>
    <w:basedOn w:val="DefaultParagraphFont"/>
    <w:link w:val="Header"/>
    <w:uiPriority w:val="99"/>
    <w:rsid w:val="00D7739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7739C"/>
    <w:pPr>
      <w:tabs>
        <w:tab w:val="center" w:pos="4680"/>
        <w:tab w:val="right" w:pos="9360"/>
      </w:tabs>
    </w:pPr>
  </w:style>
  <w:style w:type="character" w:customStyle="1" w:styleId="FooterChar">
    <w:name w:val="Footer Char"/>
    <w:basedOn w:val="DefaultParagraphFont"/>
    <w:link w:val="Footer"/>
    <w:uiPriority w:val="99"/>
    <w:rsid w:val="00D7739C"/>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8749D7"/>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8749D7"/>
    <w:rPr>
      <w:rFonts w:ascii="Times New Roman" w:eastAsia="Times New Roman" w:hAnsi="Times New Roman" w:cs="Times New Roman"/>
      <w:b/>
      <w:bCs/>
      <w:i/>
      <w:iCs/>
      <w:sz w:val="26"/>
      <w:szCs w:val="26"/>
      <w:lang w:val="en-US"/>
    </w:rPr>
  </w:style>
  <w:style w:type="table" w:styleId="TableGrid">
    <w:name w:val="Table Grid"/>
    <w:basedOn w:val="TableNormal"/>
    <w:uiPriority w:val="59"/>
    <w:rsid w:val="00874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666148">
      <w:bodyDiv w:val="1"/>
      <w:marLeft w:val="0"/>
      <w:marRight w:val="0"/>
      <w:marTop w:val="0"/>
      <w:marBottom w:val="0"/>
      <w:divBdr>
        <w:top w:val="none" w:sz="0" w:space="0" w:color="auto"/>
        <w:left w:val="none" w:sz="0" w:space="0" w:color="auto"/>
        <w:bottom w:val="none" w:sz="0" w:space="0" w:color="auto"/>
        <w:right w:val="none" w:sz="0" w:space="0" w:color="auto"/>
      </w:divBdr>
      <w:divsChild>
        <w:div w:id="1387528823">
          <w:marLeft w:val="0"/>
          <w:marRight w:val="0"/>
          <w:marTop w:val="0"/>
          <w:marBottom w:val="0"/>
          <w:divBdr>
            <w:top w:val="none" w:sz="0" w:space="0" w:color="auto"/>
            <w:left w:val="none" w:sz="0" w:space="0" w:color="auto"/>
            <w:bottom w:val="none" w:sz="0" w:space="0" w:color="auto"/>
            <w:right w:val="none" w:sz="0" w:space="0" w:color="auto"/>
          </w:divBdr>
          <w:divsChild>
            <w:div w:id="1939288931">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kstr.com/Home/10001-10734-1?demoKey=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vamu.edu/pages/3585.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egarcia@pvamu.edu" TargetMode="External"/><Relationship Id="rId4" Type="http://schemas.microsoft.com/office/2007/relationships/stylesWithEffects" Target="stylesWithEffects.xml"/><Relationship Id="rId9" Type="http://schemas.openxmlformats.org/officeDocument/2006/relationships/hyperlink" Target="mailto:Gcdilaura@pvam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39D8-88F8-48A7-9CBB-55BCF593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Palmer,James</cp:lastModifiedBy>
  <cp:revision>3</cp:revision>
  <cp:lastPrinted>2013-04-02T16:45:00Z</cp:lastPrinted>
  <dcterms:created xsi:type="dcterms:W3CDTF">2013-11-25T14:20:00Z</dcterms:created>
  <dcterms:modified xsi:type="dcterms:W3CDTF">2013-11-25T18:26:00Z</dcterms:modified>
</cp:coreProperties>
</file>